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31" w:rsidRPr="00E4309B" w:rsidRDefault="00914E31" w:rsidP="00914E31">
      <w:pPr>
        <w:spacing w:after="0" w:line="240" w:lineRule="auto"/>
        <w:jc w:val="center"/>
        <w:rPr>
          <w:rFonts w:ascii="Courier New" w:eastAsia="Times New Roman" w:hAnsi="Courier New" w:cs="Times New Roman"/>
          <w:b/>
          <w:sz w:val="28"/>
          <w:szCs w:val="20"/>
          <w:lang w:eastAsia="ru-RU"/>
        </w:rPr>
      </w:pPr>
      <w:r w:rsidRPr="00E4309B">
        <w:rPr>
          <w:rFonts w:ascii="Times New Roman" w:eastAsia="Times New Roman" w:hAnsi="Times New Roman" w:cs="Times New Roman"/>
          <w:noProof/>
          <w:sz w:val="20"/>
          <w:szCs w:val="20"/>
          <w:lang w:eastAsia="ru-RU"/>
        </w:rPr>
        <w:drawing>
          <wp:inline distT="0" distB="0" distL="0" distR="0" wp14:anchorId="168C83F7" wp14:editId="27AF546D">
            <wp:extent cx="556260" cy="650875"/>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50875"/>
                    </a:xfrm>
                    <a:prstGeom prst="rect">
                      <a:avLst/>
                    </a:prstGeom>
                    <a:noFill/>
                    <a:ln>
                      <a:noFill/>
                    </a:ln>
                  </pic:spPr>
                </pic:pic>
              </a:graphicData>
            </a:graphic>
          </wp:inline>
        </w:drawing>
      </w:r>
    </w:p>
    <w:p w:rsidR="00914E31" w:rsidRPr="00E4309B" w:rsidRDefault="00914E31" w:rsidP="00914E31">
      <w:pPr>
        <w:keepNext/>
        <w:spacing w:after="0" w:line="240" w:lineRule="auto"/>
        <w:jc w:val="center"/>
        <w:outlineLvl w:val="0"/>
        <w:rPr>
          <w:rFonts w:ascii="Times New Roman" w:eastAsia="Wingdings" w:hAnsi="Times New Roman" w:cs="Times New Roman"/>
          <w:b/>
          <w:sz w:val="28"/>
          <w:szCs w:val="20"/>
          <w:lang w:eastAsia="ru-RU"/>
        </w:rPr>
      </w:pPr>
      <w:r w:rsidRPr="00E4309B">
        <w:rPr>
          <w:rFonts w:ascii="Times New Roman" w:eastAsia="Wingdings" w:hAnsi="Times New Roman" w:cs="Times New Roman"/>
          <w:b/>
          <w:sz w:val="28"/>
          <w:szCs w:val="20"/>
          <w:lang w:eastAsia="ru-RU"/>
        </w:rPr>
        <w:t xml:space="preserve">КОНТРОЛЬНО-РЕВИЗИОННАЯ  КОМИССИЯ </w:t>
      </w:r>
    </w:p>
    <w:p w:rsidR="00914E31" w:rsidRPr="00E4309B" w:rsidRDefault="00914E31" w:rsidP="00914E31">
      <w:pPr>
        <w:keepNext/>
        <w:spacing w:after="0" w:line="240" w:lineRule="auto"/>
        <w:jc w:val="center"/>
        <w:outlineLvl w:val="0"/>
        <w:rPr>
          <w:rFonts w:ascii="Times New Roman" w:eastAsia="Wingdings" w:hAnsi="Times New Roman" w:cs="Times New Roman"/>
          <w:b/>
          <w:sz w:val="28"/>
          <w:szCs w:val="20"/>
          <w:lang w:eastAsia="ru-RU"/>
        </w:rPr>
      </w:pPr>
      <w:r w:rsidRPr="00E4309B">
        <w:rPr>
          <w:rFonts w:ascii="Times New Roman" w:eastAsia="Wingdings" w:hAnsi="Times New Roman" w:cs="Times New Roman"/>
          <w:b/>
          <w:sz w:val="28"/>
          <w:szCs w:val="20"/>
          <w:lang w:eastAsia="ru-RU"/>
        </w:rPr>
        <w:t>ЕТКУЛЬСКОГО МУНИЦИПАЛЬНОГО РАЙОНА</w:t>
      </w:r>
    </w:p>
    <w:p w:rsidR="00914E31" w:rsidRPr="00E4309B" w:rsidRDefault="00914E31" w:rsidP="00914E31">
      <w:pPr>
        <w:spacing w:after="0" w:line="240" w:lineRule="auto"/>
        <w:jc w:val="center"/>
        <w:rPr>
          <w:rFonts w:ascii="Arial" w:eastAsia="Times New Roman" w:hAnsi="Arial" w:cs="Arial"/>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E4309B" w:rsidRPr="00E4309B" w:rsidTr="003017E6">
        <w:trPr>
          <w:trHeight w:hRule="exact" w:val="80"/>
        </w:trPr>
        <w:tc>
          <w:tcPr>
            <w:tcW w:w="10206" w:type="dxa"/>
          </w:tcPr>
          <w:p w:rsidR="00914E31" w:rsidRPr="00E4309B" w:rsidRDefault="00914E31" w:rsidP="003017E6">
            <w:pPr>
              <w:spacing w:after="0" w:line="240" w:lineRule="auto"/>
              <w:jc w:val="center"/>
              <w:rPr>
                <w:rFonts w:ascii="Arial" w:eastAsia="Times New Roman" w:hAnsi="Arial" w:cs="Arial"/>
                <w:b/>
                <w:sz w:val="36"/>
                <w:szCs w:val="20"/>
                <w:lang w:eastAsia="ru-RU"/>
              </w:rPr>
            </w:pPr>
          </w:p>
        </w:tc>
      </w:tr>
    </w:tbl>
    <w:p w:rsidR="00914E31" w:rsidRPr="00E4309B" w:rsidRDefault="00914E31" w:rsidP="00914E31">
      <w:pPr>
        <w:spacing w:after="0" w:line="240" w:lineRule="auto"/>
        <w:jc w:val="center"/>
        <w:rPr>
          <w:rFonts w:ascii="Times New Roman" w:eastAsia="Times New Roman" w:hAnsi="Times New Roman" w:cs="Times New Roman"/>
          <w:lang w:eastAsia="ru-RU"/>
        </w:rPr>
      </w:pPr>
      <w:r w:rsidRPr="00E4309B">
        <w:rPr>
          <w:rFonts w:ascii="Times New Roman" w:eastAsia="Times New Roman" w:hAnsi="Times New Roman" w:cs="Times New Roman"/>
          <w:lang w:eastAsia="ru-RU"/>
        </w:rPr>
        <w:t xml:space="preserve">Ленина ул., д. 34, </w:t>
      </w:r>
      <w:proofErr w:type="spellStart"/>
      <w:r w:rsidRPr="00E4309B">
        <w:rPr>
          <w:rFonts w:ascii="Times New Roman" w:eastAsia="Times New Roman" w:hAnsi="Times New Roman" w:cs="Times New Roman"/>
          <w:lang w:eastAsia="ru-RU"/>
        </w:rPr>
        <w:t>каб</w:t>
      </w:r>
      <w:proofErr w:type="spellEnd"/>
      <w:r w:rsidRPr="00E4309B">
        <w:rPr>
          <w:rFonts w:ascii="Times New Roman" w:eastAsia="Times New Roman" w:hAnsi="Times New Roman" w:cs="Times New Roman"/>
          <w:lang w:eastAsia="ru-RU"/>
        </w:rPr>
        <w:t>. 37, с. Еткуль, 456560. тел./факс (35145) 2-26-93</w:t>
      </w:r>
    </w:p>
    <w:p w:rsidR="00914E31" w:rsidRPr="00E4309B" w:rsidRDefault="00914E31" w:rsidP="00914E31">
      <w:pPr>
        <w:tabs>
          <w:tab w:val="left" w:pos="1560"/>
          <w:tab w:val="left" w:pos="7665"/>
        </w:tabs>
        <w:spacing w:after="0" w:line="240" w:lineRule="auto"/>
        <w:rPr>
          <w:rFonts w:ascii="Times New Roman" w:eastAsia="Times New Roman" w:hAnsi="Times New Roman" w:cs="Times New Roman"/>
          <w:bCs/>
          <w:sz w:val="24"/>
          <w:szCs w:val="24"/>
          <w:lang w:eastAsia="ru-RU"/>
        </w:rPr>
      </w:pPr>
      <w:r w:rsidRPr="00E4309B">
        <w:rPr>
          <w:rFonts w:ascii="Times New Roman" w:eastAsia="Times New Roman" w:hAnsi="Times New Roman" w:cs="Times New Roman"/>
          <w:bCs/>
          <w:sz w:val="24"/>
          <w:szCs w:val="24"/>
          <w:lang w:eastAsia="ru-RU"/>
        </w:rPr>
        <w:tab/>
      </w:r>
    </w:p>
    <w:p w:rsidR="00914E31" w:rsidRPr="00E4309B" w:rsidRDefault="00914E31" w:rsidP="00914E31">
      <w:pPr>
        <w:tabs>
          <w:tab w:val="left" w:pos="1560"/>
          <w:tab w:val="left" w:pos="7665"/>
        </w:tabs>
        <w:spacing w:after="0" w:line="240" w:lineRule="auto"/>
        <w:rPr>
          <w:rFonts w:ascii="Times New Roman" w:eastAsia="Times New Roman" w:hAnsi="Times New Roman" w:cs="Times New Roman"/>
          <w:bCs/>
          <w:lang w:eastAsia="ru-RU"/>
        </w:rPr>
      </w:pPr>
      <w:r w:rsidRPr="00E4309B">
        <w:rPr>
          <w:rFonts w:ascii="Times New Roman" w:eastAsia="Times New Roman" w:hAnsi="Times New Roman" w:cs="Times New Roman"/>
          <w:bCs/>
          <w:lang w:eastAsia="ru-RU"/>
        </w:rPr>
        <w:t xml:space="preserve">с. Еткуль   </w:t>
      </w:r>
    </w:p>
    <w:p w:rsidR="00914E31" w:rsidRPr="00E4309B" w:rsidRDefault="00914E31" w:rsidP="00914E31">
      <w:pPr>
        <w:tabs>
          <w:tab w:val="left" w:pos="1560"/>
          <w:tab w:val="left" w:pos="7665"/>
        </w:tabs>
        <w:spacing w:after="0" w:line="240" w:lineRule="auto"/>
        <w:rPr>
          <w:rFonts w:ascii="Times New Roman" w:eastAsia="Times New Roman" w:hAnsi="Times New Roman" w:cs="Times New Roman"/>
          <w:bCs/>
          <w:lang w:eastAsia="ru-RU"/>
        </w:rPr>
      </w:pPr>
      <w:r w:rsidRPr="00E4309B">
        <w:rPr>
          <w:rFonts w:ascii="Times New Roman" w:eastAsia="Times New Roman" w:hAnsi="Times New Roman" w:cs="Times New Roman"/>
          <w:bCs/>
          <w:lang w:eastAsia="ru-RU"/>
        </w:rPr>
        <w:t xml:space="preserve">« </w:t>
      </w:r>
      <w:r w:rsidR="00DE0B01" w:rsidRPr="00E4309B">
        <w:rPr>
          <w:rFonts w:ascii="Times New Roman" w:eastAsia="Times New Roman" w:hAnsi="Times New Roman" w:cs="Times New Roman"/>
          <w:bCs/>
          <w:lang w:eastAsia="ru-RU"/>
        </w:rPr>
        <w:t>15</w:t>
      </w:r>
      <w:r w:rsidRPr="00E4309B">
        <w:rPr>
          <w:rFonts w:ascii="Times New Roman" w:eastAsia="Times New Roman" w:hAnsi="Times New Roman" w:cs="Times New Roman"/>
          <w:bCs/>
          <w:lang w:eastAsia="ru-RU"/>
        </w:rPr>
        <w:t xml:space="preserve"> »   марта 2018г.</w:t>
      </w:r>
    </w:p>
    <w:p w:rsidR="00914E31" w:rsidRPr="00E4309B" w:rsidRDefault="00914E31" w:rsidP="00914E31">
      <w:pPr>
        <w:tabs>
          <w:tab w:val="left" w:pos="1560"/>
          <w:tab w:val="left" w:pos="7665"/>
        </w:tabs>
        <w:spacing w:after="0" w:line="240" w:lineRule="auto"/>
        <w:rPr>
          <w:rFonts w:ascii="Times New Roman" w:eastAsia="Times New Roman" w:hAnsi="Times New Roman" w:cs="Times New Roman"/>
          <w:bCs/>
          <w:lang w:eastAsia="ru-RU"/>
        </w:rPr>
      </w:pPr>
    </w:p>
    <w:p w:rsidR="00914E31" w:rsidRPr="00E4309B" w:rsidRDefault="00914E31" w:rsidP="00914E31">
      <w:pPr>
        <w:spacing w:after="0" w:line="240" w:lineRule="auto"/>
        <w:jc w:val="center"/>
        <w:rPr>
          <w:rFonts w:ascii="Times New Roman" w:eastAsia="Times New Roman" w:hAnsi="Times New Roman" w:cs="Times New Roman"/>
          <w:b/>
          <w:lang w:eastAsia="ru-RU"/>
        </w:rPr>
      </w:pPr>
    </w:p>
    <w:p w:rsidR="00914E31" w:rsidRPr="00E4309B" w:rsidRDefault="00334A59" w:rsidP="00914E31">
      <w:pPr>
        <w:spacing w:after="0" w:line="240" w:lineRule="auto"/>
        <w:jc w:val="center"/>
        <w:rPr>
          <w:rFonts w:ascii="Times New Roman" w:eastAsia="Times New Roman" w:hAnsi="Times New Roman" w:cs="Times New Roman"/>
          <w:b/>
          <w:sz w:val="24"/>
          <w:szCs w:val="24"/>
          <w:lang w:eastAsia="ru-RU"/>
        </w:rPr>
      </w:pPr>
      <w:proofErr w:type="gramStart"/>
      <w:r w:rsidRPr="00E4309B">
        <w:rPr>
          <w:rFonts w:ascii="Times New Roman" w:eastAsia="Times New Roman" w:hAnsi="Times New Roman" w:cs="Times New Roman"/>
          <w:b/>
          <w:sz w:val="24"/>
          <w:szCs w:val="24"/>
          <w:lang w:eastAsia="ru-RU"/>
        </w:rPr>
        <w:t>З</w:t>
      </w:r>
      <w:proofErr w:type="gramEnd"/>
      <w:r w:rsidRPr="00E4309B">
        <w:rPr>
          <w:rFonts w:ascii="Times New Roman" w:eastAsia="Times New Roman" w:hAnsi="Times New Roman" w:cs="Times New Roman"/>
          <w:b/>
          <w:sz w:val="24"/>
          <w:szCs w:val="24"/>
          <w:lang w:eastAsia="ru-RU"/>
        </w:rPr>
        <w:t xml:space="preserve"> А К Л Ю Ч Е Н И  Е № </w:t>
      </w:r>
      <w:r w:rsidR="00EB2D29" w:rsidRPr="00E4309B">
        <w:rPr>
          <w:rFonts w:ascii="Times New Roman" w:eastAsia="Times New Roman" w:hAnsi="Times New Roman" w:cs="Times New Roman"/>
          <w:b/>
          <w:sz w:val="24"/>
          <w:szCs w:val="24"/>
          <w:lang w:eastAsia="ru-RU"/>
        </w:rPr>
        <w:t xml:space="preserve"> 17/</w:t>
      </w:r>
      <w:r w:rsidR="00914E31" w:rsidRPr="00E4309B">
        <w:rPr>
          <w:rFonts w:ascii="Times New Roman" w:eastAsia="Times New Roman" w:hAnsi="Times New Roman" w:cs="Times New Roman"/>
          <w:b/>
          <w:sz w:val="24"/>
          <w:szCs w:val="24"/>
          <w:lang w:eastAsia="ru-RU"/>
        </w:rPr>
        <w:t>з</w:t>
      </w:r>
    </w:p>
    <w:p w:rsidR="00914E31" w:rsidRPr="00E4309B" w:rsidRDefault="00914E31" w:rsidP="00914E31">
      <w:pPr>
        <w:spacing w:after="0" w:line="240" w:lineRule="auto"/>
        <w:jc w:val="center"/>
        <w:rPr>
          <w:rFonts w:ascii="Times New Roman" w:eastAsia="Times New Roman" w:hAnsi="Times New Roman" w:cs="Times New Roman"/>
          <w:b/>
          <w:sz w:val="24"/>
          <w:szCs w:val="24"/>
          <w:lang w:eastAsia="ru-RU"/>
        </w:rPr>
      </w:pPr>
    </w:p>
    <w:p w:rsidR="00914E31" w:rsidRPr="00E4309B" w:rsidRDefault="00914E31" w:rsidP="00914E31">
      <w:pPr>
        <w:spacing w:after="0" w:line="240" w:lineRule="auto"/>
        <w:jc w:val="center"/>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Контрольно-ревизионной комиссии Еткульского муниципального района</w:t>
      </w:r>
    </w:p>
    <w:p w:rsidR="00334A59" w:rsidRPr="00E4309B" w:rsidRDefault="00914E31" w:rsidP="00334A59">
      <w:pPr>
        <w:spacing w:after="0" w:line="240" w:lineRule="auto"/>
        <w:jc w:val="center"/>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по  результатам  внешней  проверк</w:t>
      </w:r>
      <w:r w:rsidR="00334A59" w:rsidRPr="00E4309B">
        <w:rPr>
          <w:rFonts w:ascii="Times New Roman" w:eastAsia="Times New Roman" w:hAnsi="Times New Roman" w:cs="Times New Roman"/>
          <w:b/>
          <w:sz w:val="24"/>
          <w:szCs w:val="24"/>
          <w:lang w:eastAsia="ru-RU"/>
        </w:rPr>
        <w:t>и  годовой  бюджетной  отчетности</w:t>
      </w:r>
    </w:p>
    <w:p w:rsidR="00914E31" w:rsidRPr="00E4309B" w:rsidRDefault="00334A59" w:rsidP="00914E31">
      <w:pPr>
        <w:spacing w:after="0" w:line="240" w:lineRule="auto"/>
        <w:jc w:val="center"/>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 xml:space="preserve"> А</w:t>
      </w:r>
      <w:r w:rsidR="00914E31" w:rsidRPr="00E4309B">
        <w:rPr>
          <w:rFonts w:ascii="Times New Roman" w:eastAsia="Times New Roman" w:hAnsi="Times New Roman" w:cs="Times New Roman"/>
          <w:b/>
          <w:sz w:val="24"/>
          <w:szCs w:val="24"/>
          <w:lang w:eastAsia="ru-RU"/>
        </w:rPr>
        <w:t>дминистрации Еткульского  муниципального  района    за  2017 год.</w:t>
      </w:r>
    </w:p>
    <w:p w:rsidR="00914E31" w:rsidRPr="00E4309B" w:rsidRDefault="00914E31" w:rsidP="00914E31">
      <w:pPr>
        <w:spacing w:after="0" w:line="240" w:lineRule="auto"/>
        <w:jc w:val="center"/>
        <w:rPr>
          <w:rFonts w:ascii="Times New Roman" w:eastAsia="Times New Roman" w:hAnsi="Times New Roman" w:cs="Times New Roman"/>
          <w:sz w:val="24"/>
          <w:szCs w:val="24"/>
          <w:lang w:eastAsia="ru-RU"/>
        </w:rPr>
      </w:pPr>
    </w:p>
    <w:p w:rsidR="00914E31" w:rsidRPr="00E4309B" w:rsidRDefault="00914E31" w:rsidP="00DB56E2">
      <w:pPr>
        <w:tabs>
          <w:tab w:val="left" w:pos="1260"/>
        </w:tabs>
        <w:spacing w:after="0" w:line="240" w:lineRule="auto"/>
        <w:ind w:left="-567" w:firstLine="1134"/>
        <w:jc w:val="both"/>
        <w:rPr>
          <w:rFonts w:ascii="Times New Roman" w:eastAsia="Times New Roman" w:hAnsi="Times New Roman" w:cs="Times New Roman"/>
          <w:sz w:val="24"/>
          <w:szCs w:val="24"/>
          <w:lang w:eastAsia="ru-RU"/>
        </w:rPr>
      </w:pPr>
    </w:p>
    <w:p w:rsidR="00914E31" w:rsidRPr="00E4309B" w:rsidRDefault="00914E31" w:rsidP="00DB56E2">
      <w:pPr>
        <w:tabs>
          <w:tab w:val="left" w:pos="0"/>
        </w:tabs>
        <w:spacing w:after="0" w:line="240" w:lineRule="auto"/>
        <w:ind w:left="-567" w:firstLine="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ab/>
        <w:t>На основании статьи 264.4. Бюджетного  Кодекса  РФ,  распоряжения председателя контрольно-ревизионной комиссии  Еткульского муниципального района  В.Г. Садовского  « О внешней  проверкегодовой бюджетной отчетности Еткульского муниципального района»</w:t>
      </w:r>
      <w:r w:rsidRPr="00E4309B">
        <w:rPr>
          <w:rFonts w:ascii="Times New Roman" w:eastAsia="Times New Roman" w:hAnsi="Times New Roman"/>
          <w:sz w:val="24"/>
          <w:szCs w:val="24"/>
          <w:lang w:eastAsia="ru-RU"/>
        </w:rPr>
        <w:t>№ 01-06/03-ОД  от 23.01.2017г.</w:t>
      </w:r>
      <w:proofErr w:type="gramStart"/>
      <w:r w:rsidRPr="00E4309B">
        <w:rPr>
          <w:rFonts w:ascii="Times New Roman" w:eastAsia="Times New Roman" w:hAnsi="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старшим  бухгалтером-ревизором  контрольно-ревизионной комиссии Еткульского муниципального района Н.Ю. Трапезниковой подготовлено Заключение  по результатам внешней проверки годов</w:t>
      </w:r>
      <w:r w:rsidR="00334A59" w:rsidRPr="00E4309B">
        <w:rPr>
          <w:rFonts w:ascii="Times New Roman" w:eastAsia="Times New Roman" w:hAnsi="Times New Roman" w:cs="Times New Roman"/>
          <w:sz w:val="24"/>
          <w:szCs w:val="24"/>
          <w:lang w:eastAsia="ru-RU"/>
        </w:rPr>
        <w:t xml:space="preserve">ой бюджетной отчетности </w:t>
      </w:r>
      <w:r w:rsidRPr="00E4309B">
        <w:rPr>
          <w:rFonts w:ascii="Times New Roman" w:eastAsia="Times New Roman" w:hAnsi="Times New Roman" w:cs="Times New Roman"/>
          <w:sz w:val="24"/>
          <w:szCs w:val="24"/>
          <w:lang w:eastAsia="ru-RU"/>
        </w:rPr>
        <w:t xml:space="preserve"> администрации Еткульского муниципального района  за 2017 год.</w:t>
      </w:r>
    </w:p>
    <w:p w:rsidR="00914E31" w:rsidRPr="00E4309B" w:rsidRDefault="00914E31" w:rsidP="00DB56E2">
      <w:pPr>
        <w:tabs>
          <w:tab w:val="left" w:pos="1260"/>
        </w:tabs>
        <w:spacing w:after="0" w:line="240" w:lineRule="auto"/>
        <w:ind w:left="-567" w:firstLine="567"/>
        <w:jc w:val="both"/>
        <w:rPr>
          <w:rFonts w:ascii="Times New Roman" w:eastAsia="Times New Roman" w:hAnsi="Times New Roman" w:cs="Times New Roman"/>
          <w:sz w:val="24"/>
          <w:szCs w:val="24"/>
          <w:lang w:eastAsia="ru-RU"/>
        </w:rPr>
      </w:pPr>
    </w:p>
    <w:p w:rsidR="00914E31" w:rsidRPr="00E4309B" w:rsidRDefault="00914E31"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E4309B">
        <w:rPr>
          <w:rFonts w:ascii="Times New Roman" w:eastAsia="Times New Roman" w:hAnsi="Times New Roman" w:cs="Times New Roman"/>
          <w:b/>
          <w:sz w:val="24"/>
          <w:szCs w:val="24"/>
        </w:rPr>
        <w:t>Предмет проверки</w:t>
      </w:r>
      <w:r w:rsidRPr="00E4309B">
        <w:rPr>
          <w:rFonts w:ascii="Times New Roman" w:eastAsia="Times New Roman" w:hAnsi="Times New Roman" w:cs="Times New Roman"/>
          <w:sz w:val="24"/>
          <w:szCs w:val="24"/>
        </w:rPr>
        <w:t xml:space="preserve">: годовая бюджетная  </w:t>
      </w:r>
      <w:r w:rsidR="00334A59" w:rsidRPr="00E4309B">
        <w:rPr>
          <w:rFonts w:ascii="Times New Roman" w:eastAsia="Times New Roman" w:hAnsi="Times New Roman"/>
          <w:sz w:val="24"/>
          <w:szCs w:val="24"/>
        </w:rPr>
        <w:t xml:space="preserve">отчётность  администрации района </w:t>
      </w:r>
      <w:r w:rsidRPr="00E4309B">
        <w:rPr>
          <w:rFonts w:ascii="Times New Roman" w:eastAsia="Times New Roman" w:hAnsi="Times New Roman"/>
          <w:sz w:val="24"/>
          <w:szCs w:val="24"/>
        </w:rPr>
        <w:t xml:space="preserve">за 2017 </w:t>
      </w:r>
      <w:r w:rsidR="00E662DD" w:rsidRPr="00E4309B">
        <w:rPr>
          <w:rFonts w:ascii="Times New Roman" w:eastAsia="Times New Roman" w:hAnsi="Times New Roman"/>
          <w:sz w:val="24"/>
          <w:szCs w:val="24"/>
        </w:rPr>
        <w:t>год.</w:t>
      </w:r>
    </w:p>
    <w:p w:rsidR="007A13F0" w:rsidRPr="00E4309B" w:rsidRDefault="007A13F0"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914E31" w:rsidRPr="00E4309B" w:rsidRDefault="00914E31"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b/>
          <w:sz w:val="24"/>
          <w:szCs w:val="24"/>
        </w:rPr>
      </w:pPr>
      <w:r w:rsidRPr="00E4309B">
        <w:rPr>
          <w:rFonts w:ascii="Times New Roman" w:eastAsia="Times New Roman" w:hAnsi="Times New Roman"/>
          <w:b/>
          <w:sz w:val="24"/>
          <w:szCs w:val="24"/>
        </w:rPr>
        <w:t>Цель внешней проверки</w:t>
      </w:r>
      <w:proofErr w:type="gramStart"/>
      <w:r w:rsidRPr="00E4309B">
        <w:rPr>
          <w:rFonts w:ascii="Times New Roman" w:eastAsia="Times New Roman" w:hAnsi="Times New Roman"/>
          <w:b/>
          <w:sz w:val="24"/>
          <w:szCs w:val="24"/>
        </w:rPr>
        <w:t xml:space="preserve"> :</w:t>
      </w:r>
      <w:proofErr w:type="gramEnd"/>
    </w:p>
    <w:p w:rsidR="00914E31" w:rsidRPr="00E4309B" w:rsidRDefault="00914E31"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E4309B">
        <w:rPr>
          <w:rFonts w:ascii="Times New Roman" w:eastAsia="Times New Roman" w:hAnsi="Times New Roman"/>
          <w:sz w:val="24"/>
          <w:szCs w:val="24"/>
        </w:rPr>
        <w:t>Проанализировать и оценить  содержащуюся  в годовой отчетности информацию о бюджетной деятельности учреждения на предмет  полноты и достоверности  отчётных данных, законности  и эффективности  исполнения сметы.</w:t>
      </w:r>
    </w:p>
    <w:p w:rsidR="00914E31" w:rsidRPr="00E4309B" w:rsidRDefault="00914E31"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914E31" w:rsidRPr="00E4309B" w:rsidRDefault="00914E31"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b/>
          <w:sz w:val="24"/>
          <w:szCs w:val="24"/>
        </w:rPr>
      </w:pPr>
      <w:r w:rsidRPr="00E4309B">
        <w:rPr>
          <w:rFonts w:ascii="Times New Roman" w:eastAsia="Times New Roman" w:hAnsi="Times New Roman"/>
          <w:b/>
          <w:sz w:val="24"/>
          <w:szCs w:val="24"/>
        </w:rPr>
        <w:t xml:space="preserve">Задачи внешней проверки: </w:t>
      </w:r>
    </w:p>
    <w:p w:rsidR="00914E31" w:rsidRPr="00E4309B" w:rsidRDefault="00914E31"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E4309B">
        <w:rPr>
          <w:rFonts w:ascii="Times New Roman" w:eastAsia="Times New Roman" w:hAnsi="Times New Roman"/>
          <w:sz w:val="24"/>
          <w:szCs w:val="24"/>
        </w:rPr>
        <w:t>-Провести анализ представленной к пров</w:t>
      </w:r>
      <w:r w:rsidR="00334A59" w:rsidRPr="00E4309B">
        <w:rPr>
          <w:rFonts w:ascii="Times New Roman" w:eastAsia="Times New Roman" w:hAnsi="Times New Roman"/>
          <w:sz w:val="24"/>
          <w:szCs w:val="24"/>
        </w:rPr>
        <w:t>ерке отчетности администрации района</w:t>
      </w:r>
      <w:r w:rsidRPr="00E4309B">
        <w:rPr>
          <w:rFonts w:ascii="Times New Roman" w:eastAsia="Times New Roman" w:hAnsi="Times New Roman"/>
          <w:sz w:val="24"/>
          <w:szCs w:val="24"/>
        </w:rPr>
        <w:t xml:space="preserve"> по содержанию, достоверности и прозрачности показателей.</w:t>
      </w:r>
    </w:p>
    <w:p w:rsidR="00914E31" w:rsidRPr="00E4309B" w:rsidRDefault="00914E31"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914E31" w:rsidRPr="00E4309B" w:rsidRDefault="00914E31"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E4309B">
        <w:rPr>
          <w:rFonts w:ascii="Times New Roman" w:eastAsia="Times New Roman" w:hAnsi="Times New Roman"/>
          <w:b/>
          <w:sz w:val="24"/>
          <w:szCs w:val="24"/>
        </w:rPr>
        <w:t>Форма проверки</w:t>
      </w:r>
      <w:r w:rsidRPr="00E4309B">
        <w:rPr>
          <w:rFonts w:ascii="Times New Roman" w:eastAsia="Times New Roman" w:hAnsi="Times New Roman"/>
          <w:sz w:val="24"/>
          <w:szCs w:val="24"/>
        </w:rPr>
        <w:t>: камеральная.</w:t>
      </w:r>
    </w:p>
    <w:p w:rsidR="007A13F0" w:rsidRPr="00E4309B" w:rsidRDefault="007A13F0"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914E31" w:rsidRPr="00E4309B" w:rsidRDefault="00914E31"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E4309B">
        <w:rPr>
          <w:rFonts w:ascii="Times New Roman" w:eastAsia="Times New Roman" w:hAnsi="Times New Roman"/>
          <w:b/>
          <w:sz w:val="24"/>
          <w:szCs w:val="24"/>
        </w:rPr>
        <w:t xml:space="preserve">Срок проведения проверки </w:t>
      </w:r>
      <w:r w:rsidRPr="00E4309B">
        <w:rPr>
          <w:rFonts w:ascii="Times New Roman" w:eastAsia="Times New Roman" w:hAnsi="Times New Roman"/>
          <w:sz w:val="24"/>
          <w:szCs w:val="24"/>
        </w:rPr>
        <w:t xml:space="preserve">  с  20 февраля по 20 марта 2018года.</w:t>
      </w:r>
    </w:p>
    <w:p w:rsidR="00914E31" w:rsidRPr="00E4309B" w:rsidRDefault="00914E31" w:rsidP="00DB56E2">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914E31" w:rsidRPr="00E4309B" w:rsidRDefault="00914E31" w:rsidP="00DB56E2">
      <w:pPr>
        <w:tabs>
          <w:tab w:val="left" w:pos="1260"/>
        </w:tabs>
        <w:spacing w:after="0" w:line="240" w:lineRule="auto"/>
        <w:ind w:left="-567" w:firstLine="567"/>
        <w:jc w:val="both"/>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Ответственными  должностными лицами в проверяемом периоде являлись:</w:t>
      </w:r>
    </w:p>
    <w:p w:rsidR="00914E31" w:rsidRPr="00E4309B" w:rsidRDefault="00914E31" w:rsidP="00DB56E2">
      <w:pPr>
        <w:tabs>
          <w:tab w:val="left" w:pos="1260"/>
        </w:tabs>
        <w:spacing w:after="0" w:line="240" w:lineRule="auto"/>
        <w:ind w:left="-567" w:firstLine="567"/>
        <w:jc w:val="both"/>
        <w:rPr>
          <w:rFonts w:ascii="Times New Roman" w:eastAsia="Times New Roman" w:hAnsi="Times New Roman" w:cs="Times New Roman"/>
          <w:sz w:val="24"/>
          <w:szCs w:val="24"/>
          <w:lang w:eastAsia="ru-RU"/>
        </w:rPr>
      </w:pPr>
    </w:p>
    <w:p w:rsidR="00334A59" w:rsidRPr="00E4309B" w:rsidRDefault="00334A59" w:rsidP="00DB56E2">
      <w:pPr>
        <w:tabs>
          <w:tab w:val="left" w:pos="1260"/>
        </w:tabs>
        <w:spacing w:after="0" w:line="240" w:lineRule="auto"/>
        <w:ind w:left="-567" w:firstLine="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Глава  Еткульс</w:t>
      </w:r>
      <w:r w:rsidR="00BA448E" w:rsidRPr="00E4309B">
        <w:rPr>
          <w:rFonts w:ascii="Times New Roman" w:eastAsia="Times New Roman" w:hAnsi="Times New Roman" w:cs="Times New Roman"/>
          <w:sz w:val="24"/>
          <w:szCs w:val="24"/>
          <w:lang w:eastAsia="ru-RU"/>
        </w:rPr>
        <w:t>кого муниципального района –</w:t>
      </w:r>
      <w:r w:rsidR="00DE0B01" w:rsidRPr="00E4309B">
        <w:rPr>
          <w:rFonts w:ascii="Times New Roman" w:eastAsia="Times New Roman" w:hAnsi="Times New Roman" w:cs="Times New Roman"/>
          <w:sz w:val="24"/>
          <w:szCs w:val="24"/>
          <w:lang w:eastAsia="ru-RU"/>
        </w:rPr>
        <w:t xml:space="preserve"> </w:t>
      </w:r>
      <w:r w:rsidR="0016003D" w:rsidRPr="00E4309B">
        <w:rPr>
          <w:rFonts w:ascii="Times New Roman" w:eastAsia="Times New Roman" w:hAnsi="Times New Roman" w:cs="Times New Roman"/>
          <w:sz w:val="24"/>
          <w:szCs w:val="24"/>
          <w:lang w:eastAsia="ru-RU"/>
        </w:rPr>
        <w:t xml:space="preserve">Василий </w:t>
      </w:r>
      <w:r w:rsidR="00DE0B01" w:rsidRPr="00E4309B">
        <w:rPr>
          <w:rFonts w:ascii="Times New Roman" w:eastAsia="Times New Roman" w:hAnsi="Times New Roman" w:cs="Times New Roman"/>
          <w:sz w:val="24"/>
          <w:szCs w:val="24"/>
          <w:lang w:eastAsia="ru-RU"/>
        </w:rPr>
        <w:t xml:space="preserve"> </w:t>
      </w:r>
      <w:r w:rsidR="0016003D" w:rsidRPr="00E4309B">
        <w:rPr>
          <w:rFonts w:ascii="Times New Roman" w:eastAsia="Times New Roman" w:hAnsi="Times New Roman" w:cs="Times New Roman"/>
          <w:sz w:val="24"/>
          <w:szCs w:val="24"/>
          <w:lang w:eastAsia="ru-RU"/>
        </w:rPr>
        <w:t>Н</w:t>
      </w:r>
      <w:r w:rsidR="000730A6" w:rsidRPr="00E4309B">
        <w:rPr>
          <w:rFonts w:ascii="Times New Roman" w:eastAsia="Times New Roman" w:hAnsi="Times New Roman" w:cs="Times New Roman"/>
          <w:sz w:val="24"/>
          <w:szCs w:val="24"/>
          <w:lang w:eastAsia="ru-RU"/>
        </w:rPr>
        <w:t>и</w:t>
      </w:r>
      <w:r w:rsidR="0016003D" w:rsidRPr="00E4309B">
        <w:rPr>
          <w:rFonts w:ascii="Times New Roman" w:eastAsia="Times New Roman" w:hAnsi="Times New Roman" w:cs="Times New Roman"/>
          <w:sz w:val="24"/>
          <w:szCs w:val="24"/>
          <w:lang w:eastAsia="ru-RU"/>
        </w:rPr>
        <w:t>колаевич</w:t>
      </w:r>
      <w:r w:rsidR="00DE0B01" w:rsidRPr="00E4309B">
        <w:rPr>
          <w:rFonts w:ascii="Times New Roman" w:eastAsia="Times New Roman" w:hAnsi="Times New Roman" w:cs="Times New Roman"/>
          <w:sz w:val="24"/>
          <w:szCs w:val="24"/>
          <w:lang w:eastAsia="ru-RU"/>
        </w:rPr>
        <w:t xml:space="preserve">  </w:t>
      </w:r>
      <w:proofErr w:type="spellStart"/>
      <w:r w:rsidRPr="00E4309B">
        <w:rPr>
          <w:rFonts w:ascii="Times New Roman" w:eastAsia="Times New Roman" w:hAnsi="Times New Roman" w:cs="Times New Roman"/>
          <w:sz w:val="24"/>
          <w:szCs w:val="24"/>
          <w:lang w:eastAsia="ru-RU"/>
        </w:rPr>
        <w:t>Головчинский</w:t>
      </w:r>
      <w:proofErr w:type="spellEnd"/>
      <w:r w:rsidRPr="00E4309B">
        <w:rPr>
          <w:rFonts w:ascii="Times New Roman" w:eastAsia="Times New Roman" w:hAnsi="Times New Roman" w:cs="Times New Roman"/>
          <w:sz w:val="24"/>
          <w:szCs w:val="24"/>
          <w:lang w:eastAsia="ru-RU"/>
        </w:rPr>
        <w:t>;</w:t>
      </w:r>
    </w:p>
    <w:p w:rsidR="00334A59" w:rsidRPr="00E4309B" w:rsidRDefault="00334A59" w:rsidP="00DB56E2">
      <w:pPr>
        <w:tabs>
          <w:tab w:val="left" w:pos="1260"/>
        </w:tabs>
        <w:spacing w:after="0" w:line="240" w:lineRule="auto"/>
        <w:ind w:left="-567" w:firstLine="567"/>
        <w:jc w:val="both"/>
        <w:rPr>
          <w:rFonts w:ascii="Times New Roman" w:eastAsia="Times New Roman" w:hAnsi="Times New Roman" w:cs="Times New Roman"/>
          <w:sz w:val="24"/>
          <w:szCs w:val="24"/>
          <w:lang w:eastAsia="ru-RU"/>
        </w:rPr>
      </w:pPr>
    </w:p>
    <w:p w:rsidR="00334A59" w:rsidRPr="00E4309B" w:rsidRDefault="00BA448E" w:rsidP="00DB56E2">
      <w:pPr>
        <w:tabs>
          <w:tab w:val="left" w:pos="1260"/>
        </w:tabs>
        <w:spacing w:after="0" w:line="240" w:lineRule="auto"/>
        <w:ind w:left="-567" w:firstLine="567"/>
        <w:jc w:val="both"/>
        <w:rPr>
          <w:rFonts w:ascii="Times New Roman" w:eastAsia="Times New Roman" w:hAnsi="Times New Roman"/>
          <w:b/>
          <w:sz w:val="24"/>
          <w:szCs w:val="24"/>
        </w:rPr>
      </w:pPr>
      <w:r w:rsidRPr="00E4309B">
        <w:rPr>
          <w:rFonts w:ascii="Times New Roman" w:eastAsia="Times New Roman" w:hAnsi="Times New Roman" w:cs="Times New Roman"/>
          <w:sz w:val="24"/>
          <w:szCs w:val="24"/>
          <w:lang w:eastAsia="ru-RU"/>
        </w:rPr>
        <w:t>-</w:t>
      </w:r>
      <w:r w:rsidR="00334A59" w:rsidRPr="00E4309B">
        <w:rPr>
          <w:rFonts w:ascii="Times New Roman" w:eastAsia="Times New Roman" w:hAnsi="Times New Roman" w:cs="Times New Roman"/>
          <w:sz w:val="24"/>
          <w:szCs w:val="24"/>
          <w:lang w:eastAsia="ru-RU"/>
        </w:rPr>
        <w:t>Начальник отдела бухгалтерии  администрации  Еткульского муниципальн</w:t>
      </w:r>
      <w:r w:rsidR="0016003D" w:rsidRPr="00E4309B">
        <w:rPr>
          <w:rFonts w:ascii="Times New Roman" w:eastAsia="Times New Roman" w:hAnsi="Times New Roman" w:cs="Times New Roman"/>
          <w:sz w:val="24"/>
          <w:szCs w:val="24"/>
          <w:lang w:eastAsia="ru-RU"/>
        </w:rPr>
        <w:t>ого района</w:t>
      </w:r>
      <w:proofErr w:type="gramStart"/>
      <w:r w:rsidR="0016003D" w:rsidRPr="00E4309B">
        <w:rPr>
          <w:rFonts w:ascii="Times New Roman" w:eastAsia="Times New Roman" w:hAnsi="Times New Roman" w:cs="Times New Roman"/>
          <w:sz w:val="24"/>
          <w:szCs w:val="24"/>
          <w:lang w:eastAsia="ru-RU"/>
        </w:rPr>
        <w:t xml:space="preserve"> ,</w:t>
      </w:r>
      <w:proofErr w:type="gramEnd"/>
      <w:r w:rsidR="0016003D" w:rsidRPr="00E4309B">
        <w:rPr>
          <w:rFonts w:ascii="Times New Roman" w:eastAsia="Times New Roman" w:hAnsi="Times New Roman" w:cs="Times New Roman"/>
          <w:sz w:val="24"/>
          <w:szCs w:val="24"/>
          <w:lang w:eastAsia="ru-RU"/>
        </w:rPr>
        <w:t xml:space="preserve"> гл. бухгалтер  – Татьяна М</w:t>
      </w:r>
      <w:r w:rsidR="000730A6" w:rsidRPr="00E4309B">
        <w:rPr>
          <w:rFonts w:ascii="Times New Roman" w:eastAsia="Times New Roman" w:hAnsi="Times New Roman" w:cs="Times New Roman"/>
          <w:sz w:val="24"/>
          <w:szCs w:val="24"/>
          <w:lang w:eastAsia="ru-RU"/>
        </w:rPr>
        <w:t xml:space="preserve">ихайловна </w:t>
      </w:r>
      <w:r w:rsidR="00334A59" w:rsidRPr="00E4309B">
        <w:rPr>
          <w:rFonts w:ascii="Times New Roman" w:eastAsia="Times New Roman" w:hAnsi="Times New Roman" w:cs="Times New Roman"/>
          <w:sz w:val="24"/>
          <w:szCs w:val="24"/>
          <w:lang w:eastAsia="ru-RU"/>
        </w:rPr>
        <w:t xml:space="preserve"> Владимирова.</w:t>
      </w:r>
    </w:p>
    <w:p w:rsidR="00914E31" w:rsidRPr="00E4309B" w:rsidRDefault="00914E31" w:rsidP="00DB56E2">
      <w:pPr>
        <w:tabs>
          <w:tab w:val="left" w:pos="1260"/>
        </w:tabs>
        <w:spacing w:after="0" w:line="240" w:lineRule="auto"/>
        <w:ind w:left="-567" w:firstLine="425"/>
        <w:jc w:val="both"/>
        <w:rPr>
          <w:rFonts w:ascii="Times New Roman" w:eastAsia="Times New Roman" w:hAnsi="Times New Roman" w:cs="Times New Roman"/>
          <w:sz w:val="24"/>
          <w:szCs w:val="24"/>
          <w:lang w:eastAsia="ru-RU"/>
        </w:rPr>
      </w:pPr>
    </w:p>
    <w:p w:rsidR="00914E31" w:rsidRPr="00E4309B" w:rsidRDefault="00914E31" w:rsidP="00DB56E2">
      <w:pPr>
        <w:tabs>
          <w:tab w:val="left" w:pos="1260"/>
        </w:tabs>
        <w:spacing w:after="0" w:line="240" w:lineRule="auto"/>
        <w:ind w:left="-567" w:firstLine="425"/>
        <w:jc w:val="both"/>
        <w:rPr>
          <w:rFonts w:ascii="Times New Roman" w:eastAsia="Times New Roman" w:hAnsi="Times New Roman" w:cs="Times New Roman"/>
          <w:sz w:val="24"/>
          <w:szCs w:val="24"/>
          <w:lang w:eastAsia="ru-RU"/>
        </w:rPr>
      </w:pPr>
    </w:p>
    <w:p w:rsidR="00914E31" w:rsidRPr="00E4309B" w:rsidRDefault="00914E31" w:rsidP="00DB56E2">
      <w:pPr>
        <w:tabs>
          <w:tab w:val="left" w:pos="1260"/>
        </w:tabs>
        <w:spacing w:after="0" w:line="240" w:lineRule="auto"/>
        <w:ind w:left="-567" w:firstLine="425"/>
        <w:jc w:val="center"/>
        <w:rPr>
          <w:rFonts w:ascii="Times New Roman" w:eastAsia="Times New Roman" w:hAnsi="Times New Roman"/>
          <w:sz w:val="24"/>
          <w:szCs w:val="24"/>
        </w:rPr>
      </w:pPr>
    </w:p>
    <w:p w:rsidR="008B148A" w:rsidRPr="00E4309B" w:rsidRDefault="008B148A" w:rsidP="00DB56E2">
      <w:pPr>
        <w:tabs>
          <w:tab w:val="left" w:pos="1260"/>
        </w:tabs>
        <w:spacing w:after="0" w:line="240" w:lineRule="auto"/>
        <w:ind w:left="-567" w:firstLine="425"/>
        <w:jc w:val="center"/>
        <w:rPr>
          <w:rFonts w:ascii="Times New Roman" w:eastAsia="Times New Roman" w:hAnsi="Times New Roman"/>
          <w:sz w:val="24"/>
          <w:szCs w:val="24"/>
        </w:rPr>
      </w:pPr>
    </w:p>
    <w:p w:rsidR="00914E31" w:rsidRPr="00E4309B" w:rsidRDefault="00914E31" w:rsidP="00DB56E2">
      <w:pPr>
        <w:pStyle w:val="a3"/>
        <w:tabs>
          <w:tab w:val="left" w:pos="885"/>
          <w:tab w:val="left" w:pos="6165"/>
          <w:tab w:val="left" w:pos="6660"/>
          <w:tab w:val="right" w:pos="10205"/>
        </w:tabs>
        <w:spacing w:after="0" w:line="240" w:lineRule="auto"/>
        <w:ind w:left="-567" w:firstLine="425"/>
        <w:jc w:val="center"/>
        <w:rPr>
          <w:rFonts w:ascii="Times New Roman" w:eastAsia="Times New Roman" w:hAnsi="Times New Roman"/>
          <w:b/>
          <w:sz w:val="24"/>
          <w:szCs w:val="24"/>
        </w:rPr>
      </w:pPr>
      <w:r w:rsidRPr="00E4309B">
        <w:rPr>
          <w:rFonts w:ascii="Times New Roman" w:eastAsia="Times New Roman" w:hAnsi="Times New Roman"/>
          <w:b/>
          <w:sz w:val="24"/>
          <w:szCs w:val="24"/>
        </w:rPr>
        <w:t>Вопросы внешней проверки:</w:t>
      </w:r>
    </w:p>
    <w:p w:rsidR="00914E31" w:rsidRPr="00E4309B" w:rsidRDefault="00914E31" w:rsidP="00DB56E2">
      <w:pPr>
        <w:tabs>
          <w:tab w:val="left" w:pos="885"/>
          <w:tab w:val="left" w:pos="6165"/>
          <w:tab w:val="left" w:pos="6660"/>
          <w:tab w:val="right" w:pos="10205"/>
        </w:tabs>
        <w:spacing w:after="0" w:line="240" w:lineRule="auto"/>
        <w:ind w:left="-567" w:firstLine="425"/>
        <w:rPr>
          <w:rFonts w:ascii="Times New Roman" w:eastAsia="Times New Roman" w:hAnsi="Times New Roman" w:cs="Times New Roman"/>
          <w:b/>
          <w:sz w:val="24"/>
          <w:szCs w:val="24"/>
        </w:rPr>
      </w:pPr>
    </w:p>
    <w:p w:rsidR="00914E31" w:rsidRPr="00E4309B" w:rsidRDefault="00914E31" w:rsidP="00DB56E2">
      <w:pPr>
        <w:tabs>
          <w:tab w:val="left" w:pos="885"/>
          <w:tab w:val="left" w:pos="6165"/>
          <w:tab w:val="left" w:pos="6660"/>
          <w:tab w:val="right" w:pos="10205"/>
        </w:tabs>
        <w:spacing w:after="0" w:line="240" w:lineRule="auto"/>
        <w:ind w:left="-567"/>
        <w:rPr>
          <w:rFonts w:ascii="Times New Roman" w:eastAsia="Times New Roman" w:hAnsi="Times New Roman"/>
          <w:sz w:val="24"/>
          <w:szCs w:val="24"/>
        </w:rPr>
      </w:pPr>
      <w:r w:rsidRPr="00E4309B">
        <w:rPr>
          <w:rFonts w:ascii="Times New Roman" w:eastAsia="Times New Roman" w:hAnsi="Times New Roman"/>
          <w:sz w:val="24"/>
          <w:szCs w:val="24"/>
        </w:rPr>
        <w:t xml:space="preserve">- </w:t>
      </w:r>
      <w:r w:rsidR="00334A59" w:rsidRPr="00E4309B">
        <w:rPr>
          <w:rFonts w:ascii="Times New Roman" w:eastAsia="Times New Roman" w:hAnsi="Times New Roman"/>
          <w:sz w:val="24"/>
          <w:szCs w:val="24"/>
        </w:rPr>
        <w:t>организационная  структура  администрации района</w:t>
      </w:r>
      <w:r w:rsidRPr="00E4309B">
        <w:rPr>
          <w:rFonts w:ascii="Times New Roman" w:eastAsia="Times New Roman" w:hAnsi="Times New Roman"/>
          <w:sz w:val="24"/>
          <w:szCs w:val="24"/>
        </w:rPr>
        <w:t>;</w:t>
      </w:r>
    </w:p>
    <w:p w:rsidR="00914E31" w:rsidRPr="00E4309B" w:rsidRDefault="00914E31" w:rsidP="00DB56E2">
      <w:pPr>
        <w:tabs>
          <w:tab w:val="left" w:pos="885"/>
          <w:tab w:val="left" w:pos="6165"/>
          <w:tab w:val="left" w:pos="6660"/>
          <w:tab w:val="right" w:pos="10205"/>
        </w:tabs>
        <w:spacing w:after="0" w:line="240" w:lineRule="auto"/>
        <w:ind w:left="-567"/>
        <w:rPr>
          <w:rFonts w:ascii="Times New Roman" w:eastAsia="Times New Roman" w:hAnsi="Times New Roman"/>
          <w:sz w:val="24"/>
          <w:szCs w:val="24"/>
        </w:rPr>
      </w:pPr>
      <w:r w:rsidRPr="00E4309B">
        <w:rPr>
          <w:rFonts w:ascii="Times New Roman" w:eastAsia="Times New Roman" w:hAnsi="Times New Roman"/>
          <w:sz w:val="24"/>
          <w:szCs w:val="24"/>
        </w:rPr>
        <w:t>- проверить состав</w:t>
      </w:r>
      <w:proofErr w:type="gramStart"/>
      <w:r w:rsidRPr="00E4309B">
        <w:rPr>
          <w:rFonts w:ascii="Times New Roman" w:eastAsia="Times New Roman" w:hAnsi="Times New Roman"/>
          <w:sz w:val="24"/>
          <w:szCs w:val="24"/>
        </w:rPr>
        <w:t xml:space="preserve"> ,</w:t>
      </w:r>
      <w:proofErr w:type="gramEnd"/>
      <w:r w:rsidRPr="00E4309B">
        <w:rPr>
          <w:rFonts w:ascii="Times New Roman" w:eastAsia="Times New Roman" w:hAnsi="Times New Roman"/>
          <w:sz w:val="24"/>
          <w:szCs w:val="24"/>
        </w:rPr>
        <w:t xml:space="preserve"> сроки предоставления и содержание форм годовой бюджетной отчётности за 2017 год;</w:t>
      </w:r>
    </w:p>
    <w:p w:rsidR="00914E31" w:rsidRPr="00E4309B" w:rsidRDefault="00914E31" w:rsidP="00DB56E2">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sidRPr="00E4309B">
        <w:rPr>
          <w:rFonts w:ascii="Times New Roman" w:eastAsia="Times New Roman" w:hAnsi="Times New Roman"/>
          <w:sz w:val="24"/>
          <w:szCs w:val="24"/>
        </w:rPr>
        <w:t xml:space="preserve"> - провести  анализ бюджетной деятельности по формам бюджетной отчетности;</w:t>
      </w:r>
    </w:p>
    <w:p w:rsidR="00914E31" w:rsidRPr="00E4309B" w:rsidRDefault="00914E31" w:rsidP="00DB56E2">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sidRPr="00E4309B">
        <w:rPr>
          <w:rFonts w:ascii="Times New Roman" w:eastAsia="Times New Roman" w:hAnsi="Times New Roman"/>
          <w:sz w:val="24"/>
          <w:szCs w:val="24"/>
        </w:rPr>
        <w:t xml:space="preserve"> -установить  полноту исполнения расходных обязательств бюджета, в том числе по исполнению программной части бюджета;</w:t>
      </w:r>
    </w:p>
    <w:p w:rsidR="00914E31" w:rsidRPr="00E4309B" w:rsidRDefault="00ED5758" w:rsidP="00DB56E2">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sidRPr="00E4309B">
        <w:rPr>
          <w:rFonts w:ascii="Times New Roman" w:eastAsia="Times New Roman" w:hAnsi="Times New Roman"/>
          <w:sz w:val="24"/>
          <w:szCs w:val="24"/>
        </w:rPr>
        <w:t xml:space="preserve">- организация внутреннего финансового контроля </w:t>
      </w:r>
      <w:r w:rsidRPr="00E4309B">
        <w:rPr>
          <w:rFonts w:ascii="Times New Roman" w:eastAsia="Times New Roman" w:hAnsi="Times New Roman"/>
          <w:sz w:val="24"/>
          <w:szCs w:val="24"/>
          <w:lang w:eastAsia="ru-RU"/>
        </w:rPr>
        <w:t>и внутреннего финансового аудита</w:t>
      </w:r>
    </w:p>
    <w:p w:rsidR="00914E31" w:rsidRPr="00E4309B" w:rsidRDefault="00914E31" w:rsidP="00DB56E2">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sidRPr="00E4309B">
        <w:rPr>
          <w:rFonts w:ascii="Times New Roman" w:eastAsia="Times New Roman" w:hAnsi="Times New Roman"/>
          <w:sz w:val="24"/>
          <w:szCs w:val="24"/>
        </w:rPr>
        <w:t>- дать  оценку достоверности данных годового отчёта об испо</w:t>
      </w:r>
      <w:r w:rsidR="00334A59" w:rsidRPr="00E4309B">
        <w:rPr>
          <w:rFonts w:ascii="Times New Roman" w:eastAsia="Times New Roman" w:hAnsi="Times New Roman"/>
          <w:sz w:val="24"/>
          <w:szCs w:val="24"/>
        </w:rPr>
        <w:t xml:space="preserve">лнении бюджета администрации района </w:t>
      </w:r>
      <w:r w:rsidRPr="00E4309B">
        <w:rPr>
          <w:rFonts w:ascii="Times New Roman" w:eastAsia="Times New Roman" w:hAnsi="Times New Roman"/>
          <w:sz w:val="24"/>
          <w:szCs w:val="24"/>
        </w:rPr>
        <w:t xml:space="preserve"> за 2017год.</w:t>
      </w:r>
    </w:p>
    <w:p w:rsidR="00914E31" w:rsidRPr="00E4309B" w:rsidRDefault="00914E31" w:rsidP="00DB56E2">
      <w:pPr>
        <w:tabs>
          <w:tab w:val="left" w:pos="885"/>
          <w:tab w:val="left" w:pos="6165"/>
          <w:tab w:val="left" w:pos="6660"/>
          <w:tab w:val="right" w:pos="10205"/>
        </w:tabs>
        <w:spacing w:after="0" w:line="240" w:lineRule="auto"/>
        <w:ind w:left="-567" w:firstLine="425"/>
        <w:jc w:val="both"/>
        <w:rPr>
          <w:rFonts w:ascii="Times New Roman" w:eastAsia="Times New Roman" w:hAnsi="Times New Roman"/>
          <w:sz w:val="24"/>
          <w:szCs w:val="24"/>
        </w:rPr>
      </w:pPr>
    </w:p>
    <w:p w:rsidR="00931947" w:rsidRPr="00E4309B" w:rsidRDefault="00931947" w:rsidP="00914E31">
      <w:pPr>
        <w:tabs>
          <w:tab w:val="left" w:pos="885"/>
          <w:tab w:val="left" w:pos="6165"/>
          <w:tab w:val="left" w:pos="6660"/>
          <w:tab w:val="right" w:pos="10205"/>
        </w:tabs>
        <w:spacing w:after="0" w:line="240" w:lineRule="auto"/>
        <w:ind w:firstLine="425"/>
        <w:jc w:val="both"/>
        <w:rPr>
          <w:rFonts w:ascii="Times New Roman" w:eastAsia="Times New Roman" w:hAnsi="Times New Roman"/>
          <w:sz w:val="24"/>
          <w:szCs w:val="24"/>
        </w:rPr>
      </w:pPr>
    </w:p>
    <w:p w:rsidR="00914E31" w:rsidRPr="00E4309B" w:rsidRDefault="00914E31" w:rsidP="00914E31">
      <w:pPr>
        <w:spacing w:after="0"/>
        <w:ind w:firstLine="425"/>
        <w:jc w:val="center"/>
        <w:rPr>
          <w:rFonts w:ascii="Times New Roman" w:eastAsia="Times New Roman" w:hAnsi="Times New Roman"/>
          <w:b/>
          <w:sz w:val="24"/>
          <w:szCs w:val="24"/>
          <w:lang w:eastAsia="ru-RU"/>
        </w:rPr>
      </w:pPr>
      <w:r w:rsidRPr="00E4309B">
        <w:rPr>
          <w:rFonts w:ascii="Times New Roman" w:eastAsia="Times New Roman" w:hAnsi="Times New Roman"/>
          <w:b/>
          <w:sz w:val="24"/>
          <w:szCs w:val="24"/>
          <w:lang w:eastAsia="ru-RU"/>
        </w:rPr>
        <w:t>Законодательная, нормативно-правовая и информационная база</w:t>
      </w:r>
    </w:p>
    <w:p w:rsidR="00914E31" w:rsidRPr="00E4309B" w:rsidRDefault="00914E31" w:rsidP="00914E31">
      <w:pPr>
        <w:spacing w:after="0"/>
        <w:ind w:firstLine="425"/>
        <w:jc w:val="center"/>
        <w:rPr>
          <w:rFonts w:ascii="Times New Roman" w:eastAsia="Times New Roman" w:hAnsi="Times New Roman"/>
          <w:b/>
          <w:sz w:val="24"/>
          <w:szCs w:val="24"/>
          <w:lang w:eastAsia="ru-RU"/>
        </w:rPr>
      </w:pPr>
      <w:r w:rsidRPr="00E4309B">
        <w:rPr>
          <w:rFonts w:ascii="Times New Roman" w:eastAsia="Times New Roman" w:hAnsi="Times New Roman"/>
          <w:b/>
          <w:sz w:val="24"/>
          <w:szCs w:val="24"/>
          <w:lang w:eastAsia="ru-RU"/>
        </w:rPr>
        <w:t>для проведения внешней проверки исполнения бюджета.</w:t>
      </w:r>
    </w:p>
    <w:p w:rsidR="00914E31" w:rsidRPr="00E4309B" w:rsidRDefault="00914E31" w:rsidP="00DB56E2">
      <w:pPr>
        <w:spacing w:after="0"/>
        <w:ind w:left="-567" w:firstLine="425"/>
        <w:jc w:val="center"/>
        <w:rPr>
          <w:rFonts w:ascii="Times New Roman" w:eastAsia="Times New Roman" w:hAnsi="Times New Roman"/>
          <w:b/>
          <w:sz w:val="24"/>
          <w:szCs w:val="24"/>
          <w:lang w:eastAsia="ru-RU"/>
        </w:rPr>
      </w:pPr>
    </w:p>
    <w:p w:rsidR="00914E31" w:rsidRPr="00E4309B" w:rsidRDefault="00E662DD" w:rsidP="00DB56E2">
      <w:pPr>
        <w:tabs>
          <w:tab w:val="left" w:pos="993"/>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1.</w:t>
      </w:r>
      <w:r w:rsidR="00914E31" w:rsidRPr="00E4309B">
        <w:rPr>
          <w:rFonts w:ascii="Times New Roman" w:eastAsia="Times New Roman" w:hAnsi="Times New Roman"/>
          <w:sz w:val="24"/>
          <w:szCs w:val="24"/>
          <w:lang w:eastAsia="ru-RU"/>
        </w:rPr>
        <w:t>Бюджетный кодекс РФ (БК РФ);</w:t>
      </w:r>
    </w:p>
    <w:p w:rsidR="00914E31" w:rsidRPr="00E4309B" w:rsidRDefault="00E662DD" w:rsidP="00DB56E2">
      <w:pPr>
        <w:tabs>
          <w:tab w:val="left" w:pos="993"/>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2.</w:t>
      </w:r>
      <w:r w:rsidR="00914E31" w:rsidRPr="00E4309B">
        <w:rPr>
          <w:rFonts w:ascii="Times New Roman" w:eastAsia="Times New Roman" w:hAnsi="Times New Roman"/>
          <w:sz w:val="24"/>
          <w:szCs w:val="24"/>
          <w:lang w:eastAsia="ru-RU"/>
        </w:rPr>
        <w:t>Гражданский кодекс РФ (часть первая, ГК РФ);</w:t>
      </w:r>
    </w:p>
    <w:p w:rsidR="00914E31" w:rsidRPr="00E4309B" w:rsidRDefault="00E662DD" w:rsidP="00DB56E2">
      <w:pPr>
        <w:tabs>
          <w:tab w:val="left" w:pos="993"/>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3.</w:t>
      </w:r>
      <w:r w:rsidR="00914E31" w:rsidRPr="00E4309B">
        <w:rPr>
          <w:rFonts w:ascii="Times New Roman" w:eastAsia="Times New Roman" w:hAnsi="Times New Roman"/>
          <w:sz w:val="24"/>
          <w:szCs w:val="24"/>
          <w:lang w:eastAsia="ru-RU"/>
        </w:rPr>
        <w:t>Федеральный закон от 06.12.2011г. №402-ФЗ «О бухгалтерском учете»;</w:t>
      </w:r>
    </w:p>
    <w:p w:rsidR="00914E31" w:rsidRPr="00E4309B" w:rsidRDefault="00E662DD" w:rsidP="00DB56E2">
      <w:pPr>
        <w:tabs>
          <w:tab w:val="left" w:pos="993"/>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4.</w:t>
      </w:r>
      <w:r w:rsidR="00914E31" w:rsidRPr="00E4309B">
        <w:rPr>
          <w:rFonts w:ascii="Times New Roman" w:eastAsia="Times New Roman" w:hAnsi="Times New Roman"/>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914E31" w:rsidRPr="00E4309B" w:rsidRDefault="00914E31" w:rsidP="00DB56E2">
      <w:pPr>
        <w:widowControl w:val="0"/>
        <w:overflowPunct w:val="0"/>
        <w:autoSpaceDE w:val="0"/>
        <w:autoSpaceDN w:val="0"/>
        <w:adjustRightInd w:val="0"/>
        <w:spacing w:after="0" w:line="240" w:lineRule="auto"/>
        <w:ind w:left="-567" w:right="45" w:firstLine="425"/>
        <w:jc w:val="both"/>
        <w:rPr>
          <w:rFonts w:ascii="Times New Roman" w:eastAsia="Times New Roman" w:hAnsi="Times New Roman" w:cs="Times New Roman"/>
          <w:sz w:val="24"/>
          <w:szCs w:val="24"/>
        </w:rPr>
      </w:pPr>
      <w:r w:rsidRPr="00E4309B">
        <w:rPr>
          <w:rFonts w:ascii="Times New Roman" w:eastAsia="Times New Roman" w:hAnsi="Times New Roman"/>
          <w:sz w:val="24"/>
          <w:szCs w:val="24"/>
          <w:lang w:eastAsia="ru-RU"/>
        </w:rPr>
        <w:t xml:space="preserve">5.Приказ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r w:rsidRPr="00E4309B">
        <w:rPr>
          <w:rFonts w:ascii="Times New Roman" w:eastAsia="Times New Roman" w:hAnsi="Times New Roman" w:cs="Times New Roman"/>
          <w:sz w:val="24"/>
          <w:szCs w:val="24"/>
        </w:rPr>
        <w:t>Указания о порядке применения бюджетной классификации Российской Федерации, утвержденные приказом Минфина России от 01 июля 2013г. № 65н (с изменениями и дополнениями);</w:t>
      </w:r>
    </w:p>
    <w:p w:rsidR="00914E31" w:rsidRPr="00E4309B" w:rsidRDefault="00914E31" w:rsidP="00DB56E2">
      <w:pPr>
        <w:widowControl w:val="0"/>
        <w:overflowPunct w:val="0"/>
        <w:autoSpaceDE w:val="0"/>
        <w:autoSpaceDN w:val="0"/>
        <w:adjustRightInd w:val="0"/>
        <w:spacing w:after="0" w:line="240" w:lineRule="auto"/>
        <w:ind w:left="-567" w:right="45" w:firstLine="425"/>
        <w:jc w:val="both"/>
        <w:rPr>
          <w:rFonts w:ascii="Times New Roman" w:eastAsia="Times New Roman" w:hAnsi="Times New Roman"/>
          <w:sz w:val="24"/>
          <w:szCs w:val="24"/>
          <w:lang w:eastAsia="ru-RU"/>
        </w:rPr>
      </w:pPr>
      <w:r w:rsidRPr="00E4309B">
        <w:rPr>
          <w:rFonts w:ascii="Times New Roman" w:eastAsia="Times New Roman" w:hAnsi="Times New Roman" w:cs="Times New Roman"/>
          <w:sz w:val="24"/>
          <w:szCs w:val="24"/>
        </w:rPr>
        <w:t xml:space="preserve"> 6. Решение Собрания депутатов  Еткульского муниципального района от 30.10.2013г. № 459 «Об утверждении  вновой редакции  положения о бюджетном процессе в Еткульском  муниципальном районе»;</w:t>
      </w:r>
    </w:p>
    <w:p w:rsidR="00914E31" w:rsidRPr="00E4309B" w:rsidRDefault="00914E31" w:rsidP="00DB56E2">
      <w:pPr>
        <w:tabs>
          <w:tab w:val="left" w:pos="-142"/>
        </w:tabs>
        <w:spacing w:after="0" w:line="240" w:lineRule="auto"/>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7.Решение Собрания депутатов Еткульс</w:t>
      </w:r>
      <w:r w:rsidR="00276729" w:rsidRPr="00E4309B">
        <w:rPr>
          <w:rFonts w:ascii="Times New Roman" w:eastAsia="Times New Roman" w:hAnsi="Times New Roman"/>
          <w:sz w:val="24"/>
          <w:szCs w:val="24"/>
          <w:lang w:eastAsia="ru-RU"/>
        </w:rPr>
        <w:t>кого муниципального района от 21</w:t>
      </w:r>
      <w:r w:rsidRPr="00E4309B">
        <w:rPr>
          <w:rFonts w:ascii="Times New Roman" w:eastAsia="Times New Roman" w:hAnsi="Times New Roman"/>
          <w:sz w:val="24"/>
          <w:szCs w:val="24"/>
          <w:lang w:eastAsia="ru-RU"/>
        </w:rPr>
        <w:t>.12.2016г. № 166 «О бюджете Еткульского муниципального района на 2017год и на плановый период 2018-2019 годов»;</w:t>
      </w:r>
    </w:p>
    <w:p w:rsidR="00914E31" w:rsidRPr="00E4309B" w:rsidRDefault="00914E31" w:rsidP="00DB56E2">
      <w:pPr>
        <w:tabs>
          <w:tab w:val="left" w:pos="993"/>
        </w:tabs>
        <w:spacing w:after="0" w:line="242" w:lineRule="auto"/>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8.Решение Собрания депутатов Еткульского муниципа</w:t>
      </w:r>
      <w:r w:rsidR="00C14C4F" w:rsidRPr="00E4309B">
        <w:rPr>
          <w:rFonts w:ascii="Times New Roman" w:eastAsia="Times New Roman" w:hAnsi="Times New Roman"/>
          <w:sz w:val="24"/>
          <w:szCs w:val="24"/>
          <w:lang w:eastAsia="ru-RU"/>
        </w:rPr>
        <w:t>льного района от 29.12.2017г. №</w:t>
      </w:r>
      <w:r w:rsidRPr="00E4309B">
        <w:rPr>
          <w:rFonts w:ascii="Times New Roman" w:eastAsia="Times New Roman" w:hAnsi="Times New Roman"/>
          <w:sz w:val="24"/>
          <w:szCs w:val="24"/>
          <w:lang w:eastAsia="ru-RU"/>
        </w:rPr>
        <w:t>326«О внесении изменений в Решение Собрания депутатов Еткульс</w:t>
      </w:r>
      <w:r w:rsidR="00276729" w:rsidRPr="00E4309B">
        <w:rPr>
          <w:rFonts w:ascii="Times New Roman" w:eastAsia="Times New Roman" w:hAnsi="Times New Roman"/>
          <w:sz w:val="24"/>
          <w:szCs w:val="24"/>
          <w:lang w:eastAsia="ru-RU"/>
        </w:rPr>
        <w:t>кого муниципального района от 21</w:t>
      </w:r>
      <w:r w:rsidRPr="00E4309B">
        <w:rPr>
          <w:rFonts w:ascii="Times New Roman" w:eastAsia="Times New Roman" w:hAnsi="Times New Roman"/>
          <w:sz w:val="24"/>
          <w:szCs w:val="24"/>
          <w:lang w:eastAsia="ru-RU"/>
        </w:rPr>
        <w:t>.12.2016г. № 166 «О бюджете Еткульского муниципального района на 2017год и на плановый период 2018-2019 годов»;</w:t>
      </w:r>
    </w:p>
    <w:p w:rsidR="00914E31" w:rsidRPr="00E4309B" w:rsidRDefault="00914E31" w:rsidP="00DB56E2">
      <w:pPr>
        <w:tabs>
          <w:tab w:val="left" w:pos="993"/>
        </w:tabs>
        <w:spacing w:after="0" w:line="240" w:lineRule="auto"/>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9.Приказ от 25.12.2013г № 120 «Об утверждении Порядка открытия и ведения лицевых счетов финансовым управлением администрации Еткульского муниципального района в новой редакции»;</w:t>
      </w:r>
    </w:p>
    <w:p w:rsidR="00914E31" w:rsidRPr="00E4309B" w:rsidRDefault="00914E31" w:rsidP="00DB56E2">
      <w:pPr>
        <w:widowControl w:val="0"/>
        <w:overflowPunct w:val="0"/>
        <w:autoSpaceDE w:val="0"/>
        <w:autoSpaceDN w:val="0"/>
        <w:adjustRightInd w:val="0"/>
        <w:spacing w:after="0" w:line="240" w:lineRule="auto"/>
        <w:ind w:left="-567" w:right="45"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 xml:space="preserve">10.Постановление № 943 от 24.11.2010 г. «О порядке ведения реестра расходных обязательств Еткульского муниципального района; </w:t>
      </w:r>
    </w:p>
    <w:p w:rsidR="00914E31" w:rsidRPr="00E4309B" w:rsidRDefault="00931947" w:rsidP="00DB56E2">
      <w:pPr>
        <w:tabs>
          <w:tab w:val="left" w:pos="993"/>
        </w:tabs>
        <w:spacing w:after="0" w:line="242" w:lineRule="auto"/>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11</w:t>
      </w:r>
      <w:r w:rsidR="00914E31" w:rsidRPr="00E4309B">
        <w:rPr>
          <w:rFonts w:ascii="Times New Roman" w:eastAsia="Times New Roman" w:hAnsi="Times New Roman"/>
          <w:sz w:val="24"/>
          <w:szCs w:val="24"/>
          <w:lang w:eastAsia="ru-RU"/>
        </w:rPr>
        <w:t xml:space="preserve">.Годовая бюджетная отчетность </w:t>
      </w:r>
      <w:r w:rsidR="00334A59" w:rsidRPr="00E4309B">
        <w:rPr>
          <w:rFonts w:ascii="Times New Roman" w:eastAsia="Times New Roman" w:hAnsi="Times New Roman"/>
          <w:sz w:val="24"/>
          <w:szCs w:val="24"/>
          <w:lang w:eastAsia="ru-RU"/>
        </w:rPr>
        <w:t xml:space="preserve">администрации района </w:t>
      </w:r>
      <w:r w:rsidR="00914E31" w:rsidRPr="00E4309B">
        <w:rPr>
          <w:rFonts w:ascii="Times New Roman" w:eastAsia="Times New Roman" w:hAnsi="Times New Roman"/>
          <w:sz w:val="24"/>
          <w:szCs w:val="24"/>
          <w:lang w:eastAsia="ru-RU"/>
        </w:rPr>
        <w:t>об исполнении бюджета за 2017 год.</w:t>
      </w:r>
    </w:p>
    <w:p w:rsidR="008B148A" w:rsidRPr="00E4309B" w:rsidRDefault="008B148A" w:rsidP="00DB56E2">
      <w:pPr>
        <w:tabs>
          <w:tab w:val="left" w:pos="993"/>
        </w:tabs>
        <w:spacing w:after="0" w:line="242" w:lineRule="auto"/>
        <w:ind w:left="-567" w:firstLine="425"/>
        <w:jc w:val="both"/>
        <w:rPr>
          <w:rFonts w:ascii="Times New Roman" w:eastAsia="Times New Roman" w:hAnsi="Times New Roman"/>
          <w:sz w:val="24"/>
          <w:szCs w:val="24"/>
          <w:lang w:eastAsia="ru-RU"/>
        </w:rPr>
      </w:pPr>
    </w:p>
    <w:p w:rsidR="008B148A" w:rsidRPr="00E4309B" w:rsidRDefault="008B148A" w:rsidP="00DB56E2">
      <w:pPr>
        <w:tabs>
          <w:tab w:val="left" w:pos="993"/>
        </w:tabs>
        <w:spacing w:after="0" w:line="242" w:lineRule="auto"/>
        <w:ind w:left="-567" w:firstLine="425"/>
        <w:jc w:val="both"/>
        <w:rPr>
          <w:rFonts w:ascii="Times New Roman" w:eastAsia="Times New Roman" w:hAnsi="Times New Roman"/>
          <w:sz w:val="24"/>
          <w:szCs w:val="24"/>
          <w:lang w:eastAsia="ru-RU"/>
        </w:rPr>
      </w:pPr>
    </w:p>
    <w:p w:rsidR="00931947" w:rsidRPr="00E4309B" w:rsidRDefault="00931947" w:rsidP="00DB56E2">
      <w:pPr>
        <w:tabs>
          <w:tab w:val="left" w:pos="993"/>
        </w:tabs>
        <w:spacing w:after="0" w:line="242" w:lineRule="auto"/>
        <w:ind w:left="-567" w:firstLine="425"/>
        <w:jc w:val="both"/>
        <w:rPr>
          <w:rFonts w:ascii="Times New Roman" w:eastAsia="Times New Roman" w:hAnsi="Times New Roman"/>
          <w:sz w:val="24"/>
          <w:szCs w:val="24"/>
          <w:lang w:eastAsia="ru-RU"/>
        </w:rPr>
      </w:pPr>
    </w:p>
    <w:p w:rsidR="00931947" w:rsidRPr="00E4309B" w:rsidRDefault="00931947" w:rsidP="00914E31">
      <w:pPr>
        <w:tabs>
          <w:tab w:val="left" w:pos="993"/>
        </w:tabs>
        <w:spacing w:after="0" w:line="242" w:lineRule="auto"/>
        <w:ind w:firstLine="425"/>
        <w:jc w:val="both"/>
        <w:rPr>
          <w:rFonts w:ascii="Times New Roman" w:eastAsia="Times New Roman" w:hAnsi="Times New Roman"/>
          <w:sz w:val="24"/>
          <w:szCs w:val="24"/>
          <w:lang w:eastAsia="ru-RU"/>
        </w:rPr>
      </w:pPr>
    </w:p>
    <w:p w:rsidR="000F4444" w:rsidRPr="00E4309B" w:rsidRDefault="000F4444" w:rsidP="007A13F0">
      <w:pPr>
        <w:pStyle w:val="a3"/>
        <w:numPr>
          <w:ilvl w:val="0"/>
          <w:numId w:val="6"/>
        </w:numPr>
        <w:tabs>
          <w:tab w:val="left" w:pos="1260"/>
          <w:tab w:val="left" w:pos="3690"/>
          <w:tab w:val="center" w:pos="5102"/>
        </w:tabs>
        <w:spacing w:after="0" w:line="240" w:lineRule="auto"/>
        <w:rPr>
          <w:rFonts w:ascii="Times New Roman" w:eastAsia="Times New Roman" w:hAnsi="Times New Roman"/>
          <w:b/>
          <w:sz w:val="24"/>
          <w:szCs w:val="24"/>
          <w:lang w:eastAsia="ru-RU"/>
        </w:rPr>
      </w:pPr>
      <w:r w:rsidRPr="00E4309B">
        <w:rPr>
          <w:rFonts w:ascii="Times New Roman" w:eastAsia="Times New Roman" w:hAnsi="Times New Roman"/>
          <w:b/>
          <w:sz w:val="24"/>
          <w:szCs w:val="24"/>
          <w:lang w:eastAsia="ru-RU"/>
        </w:rPr>
        <w:lastRenderedPageBreak/>
        <w:t>Общие положения</w:t>
      </w:r>
    </w:p>
    <w:p w:rsidR="000F4444" w:rsidRPr="00E4309B" w:rsidRDefault="000F4444" w:rsidP="00DB56E2">
      <w:pPr>
        <w:tabs>
          <w:tab w:val="left" w:pos="1260"/>
          <w:tab w:val="left" w:pos="3690"/>
          <w:tab w:val="center" w:pos="5102"/>
        </w:tabs>
        <w:spacing w:after="0" w:line="240" w:lineRule="auto"/>
        <w:ind w:left="-567" w:firstLine="568"/>
        <w:rPr>
          <w:rFonts w:ascii="Times New Roman" w:eastAsia="Times New Roman" w:hAnsi="Times New Roman" w:cs="Times New Roman"/>
          <w:b/>
          <w:sz w:val="24"/>
          <w:szCs w:val="24"/>
          <w:lang w:eastAsia="ru-RU"/>
        </w:rPr>
      </w:pPr>
    </w:p>
    <w:p w:rsidR="000F4444" w:rsidRPr="00E4309B" w:rsidRDefault="000F4444" w:rsidP="00DB56E2">
      <w:pPr>
        <w:spacing w:after="0" w:line="240" w:lineRule="auto"/>
        <w:ind w:left="-567" w:firstLine="1134"/>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Администрация Еткульского муниципального района  ( дале</w:t>
      </w:r>
      <w:proofErr w:type="gramStart"/>
      <w:r w:rsidRPr="00E4309B">
        <w:rPr>
          <w:rFonts w:ascii="Times New Roman" w:eastAsia="Times New Roman" w:hAnsi="Times New Roman" w:cs="Times New Roman"/>
          <w:sz w:val="24"/>
          <w:szCs w:val="24"/>
          <w:lang w:eastAsia="ru-RU"/>
        </w:rPr>
        <w:t>е-</w:t>
      </w:r>
      <w:proofErr w:type="gramEnd"/>
      <w:r w:rsidRPr="00E4309B">
        <w:rPr>
          <w:rFonts w:ascii="Times New Roman" w:eastAsia="Times New Roman" w:hAnsi="Times New Roman" w:cs="Times New Roman"/>
          <w:sz w:val="24"/>
          <w:szCs w:val="24"/>
          <w:lang w:eastAsia="ru-RU"/>
        </w:rPr>
        <w:t xml:space="preserve"> администрация района) осуществляет свою деятельность в соответствии с законодательством  Российской Федерации , Челябинской области и на основании  Устава Еткульского муниципального района,  утв. решением Собрания депутатов Еткульского муниципального района  от 25.05.2005г. №14. </w:t>
      </w:r>
    </w:p>
    <w:p w:rsidR="000F4444" w:rsidRPr="00E4309B" w:rsidRDefault="000F4444" w:rsidP="00DB56E2">
      <w:pPr>
        <w:spacing w:after="0" w:line="240" w:lineRule="auto"/>
        <w:ind w:left="-567" w:firstLine="1134"/>
        <w:jc w:val="both"/>
        <w:rPr>
          <w:rFonts w:ascii="Times New Roman" w:eastAsia="Times New Roman" w:hAnsi="Times New Roman" w:cs="Times New Roman"/>
          <w:sz w:val="24"/>
          <w:szCs w:val="24"/>
          <w:lang w:eastAsia="ru-RU"/>
        </w:rPr>
      </w:pPr>
    </w:p>
    <w:p w:rsidR="000F4444" w:rsidRPr="00E4309B" w:rsidRDefault="000F4444" w:rsidP="00DB56E2">
      <w:pPr>
        <w:tabs>
          <w:tab w:val="left" w:pos="851"/>
          <w:tab w:val="left" w:pos="885"/>
          <w:tab w:val="left" w:pos="6165"/>
          <w:tab w:val="left" w:pos="6660"/>
          <w:tab w:val="right" w:pos="10205"/>
        </w:tabs>
        <w:spacing w:after="0" w:line="240" w:lineRule="auto"/>
        <w:ind w:left="-567" w:firstLine="1134"/>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Администрация Еткульского муниципального района является  исполнительно-распорядительным органом</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наделённым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w:t>
      </w:r>
      <w:bookmarkStart w:id="0" w:name="_GoBack"/>
      <w:bookmarkEnd w:id="0"/>
      <w:r w:rsidRPr="00E4309B">
        <w:rPr>
          <w:rFonts w:ascii="Times New Roman" w:eastAsia="Times New Roman" w:hAnsi="Times New Roman" w:cs="Times New Roman"/>
          <w:sz w:val="24"/>
          <w:szCs w:val="24"/>
          <w:lang w:eastAsia="ru-RU"/>
        </w:rPr>
        <w:t xml:space="preserve">ения  Федеральными Законами и законами Челябинской области. Администрация формирует проект бюджета муниципального района, организует его исполнение, разрабатывает проекты планов и программ экономического социального развития муниципального района, осуществляет материально-техническое обеспечение, организует сбор статистических показателей, характеризующих состояние экономики и социальной сферы   Еткульского муниципального района. </w:t>
      </w:r>
      <w:r w:rsidR="009127E3" w:rsidRPr="00E4309B">
        <w:rPr>
          <w:rFonts w:ascii="Times New Roman" w:eastAsia="Times New Roman" w:hAnsi="Times New Roman" w:cs="Times New Roman"/>
          <w:sz w:val="24"/>
          <w:szCs w:val="24"/>
          <w:lang w:eastAsia="ru-RU"/>
        </w:rPr>
        <w:t>Штатная численность  работников администрации района  на 01.01.2018 года составляет</w:t>
      </w:r>
      <w:r w:rsidR="00DB56E2" w:rsidRPr="00E4309B">
        <w:rPr>
          <w:rFonts w:ascii="Times New Roman" w:eastAsia="Times New Roman" w:hAnsi="Times New Roman" w:cs="Times New Roman"/>
          <w:sz w:val="24"/>
          <w:szCs w:val="24"/>
          <w:lang w:eastAsia="ru-RU"/>
        </w:rPr>
        <w:t xml:space="preserve"> 65 штатных единицы, из них  муниципальные служащие – 28 штатных единиц.</w:t>
      </w:r>
      <w:r w:rsidRPr="00E4309B">
        <w:rPr>
          <w:rFonts w:ascii="Times New Roman" w:eastAsia="Times New Roman" w:hAnsi="Times New Roman" w:cs="Times New Roman"/>
          <w:sz w:val="24"/>
          <w:szCs w:val="24"/>
          <w:lang w:eastAsia="ru-RU"/>
        </w:rPr>
        <w:t xml:space="preserve"> Администрацию района возглавляет глава Еткульского муниципального района</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Василий Николаевич </w:t>
      </w:r>
      <w:proofErr w:type="spellStart"/>
      <w:r w:rsidRPr="00E4309B">
        <w:rPr>
          <w:rFonts w:ascii="Times New Roman" w:eastAsia="Times New Roman" w:hAnsi="Times New Roman" w:cs="Times New Roman"/>
          <w:sz w:val="24"/>
          <w:szCs w:val="24"/>
          <w:lang w:eastAsia="ru-RU"/>
        </w:rPr>
        <w:t>Головчинский</w:t>
      </w:r>
      <w:proofErr w:type="spellEnd"/>
      <w:r w:rsidRPr="00E4309B">
        <w:rPr>
          <w:rFonts w:ascii="Times New Roman" w:eastAsia="Times New Roman" w:hAnsi="Times New Roman" w:cs="Times New Roman"/>
          <w:sz w:val="24"/>
          <w:szCs w:val="24"/>
          <w:lang w:eastAsia="ru-RU"/>
        </w:rPr>
        <w:t>.</w:t>
      </w:r>
    </w:p>
    <w:p w:rsidR="000F4444" w:rsidRPr="00E4309B" w:rsidRDefault="000F4444" w:rsidP="00DB56E2">
      <w:pPr>
        <w:tabs>
          <w:tab w:val="left" w:pos="851"/>
          <w:tab w:val="left" w:pos="885"/>
          <w:tab w:val="left" w:pos="6165"/>
          <w:tab w:val="left" w:pos="6660"/>
          <w:tab w:val="right" w:pos="10205"/>
        </w:tabs>
        <w:spacing w:after="0" w:line="240" w:lineRule="auto"/>
        <w:ind w:left="-567" w:firstLine="1134"/>
        <w:jc w:val="both"/>
        <w:rPr>
          <w:rFonts w:ascii="Times New Roman" w:eastAsia="Times New Roman" w:hAnsi="Times New Roman" w:cs="Times New Roman"/>
          <w:sz w:val="24"/>
          <w:szCs w:val="24"/>
          <w:lang w:eastAsia="ru-RU"/>
        </w:rPr>
      </w:pPr>
    </w:p>
    <w:p w:rsidR="000F4444" w:rsidRPr="00E4309B" w:rsidRDefault="000F4444" w:rsidP="00DB56E2">
      <w:pPr>
        <w:spacing w:after="0" w:line="240" w:lineRule="auto"/>
        <w:ind w:left="-567" w:firstLine="1134"/>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Администрация района, как учреждение, зарегистрировано  в установленном порядке в МИФНС № 10 по Челябинской области, является юридическим  лицом и внесено в Единый государственный реестр юридических лиц </w:t>
      </w:r>
      <w:r w:rsidR="00BA448E" w:rsidRPr="00E4309B">
        <w:rPr>
          <w:rFonts w:ascii="Times New Roman" w:eastAsia="Times New Roman" w:hAnsi="Times New Roman" w:cs="Times New Roman"/>
          <w:sz w:val="24"/>
          <w:szCs w:val="24"/>
          <w:lang w:eastAsia="ru-RU"/>
        </w:rPr>
        <w:t>29.11.1991г.</w:t>
      </w:r>
    </w:p>
    <w:p w:rsidR="000F4444" w:rsidRPr="00E4309B" w:rsidRDefault="004D1053" w:rsidP="00DB56E2">
      <w:pPr>
        <w:spacing w:after="0" w:line="240" w:lineRule="auto"/>
        <w:ind w:left="-567" w:firstLine="1134"/>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ОГРН 102701635216; </w:t>
      </w:r>
      <w:r w:rsidR="000F4444" w:rsidRPr="00E4309B">
        <w:rPr>
          <w:rFonts w:ascii="Times New Roman" w:eastAsia="Times New Roman" w:hAnsi="Times New Roman" w:cs="Times New Roman"/>
          <w:sz w:val="24"/>
          <w:szCs w:val="24"/>
          <w:lang w:eastAsia="ru-RU"/>
        </w:rPr>
        <w:t>ИНН  7430000485;   КПП 743001001</w:t>
      </w:r>
      <w:r w:rsidR="00C14C4F" w:rsidRPr="00E4309B">
        <w:rPr>
          <w:rFonts w:ascii="Times New Roman" w:eastAsia="Times New Roman" w:hAnsi="Times New Roman" w:cs="Times New Roman"/>
          <w:sz w:val="24"/>
          <w:szCs w:val="24"/>
          <w:lang w:eastAsia="ru-RU"/>
        </w:rPr>
        <w:t>.</w:t>
      </w:r>
    </w:p>
    <w:p w:rsidR="004D1053" w:rsidRPr="00E4309B" w:rsidRDefault="004D1053" w:rsidP="00DB56E2">
      <w:pPr>
        <w:tabs>
          <w:tab w:val="left" w:pos="1260"/>
        </w:tabs>
        <w:spacing w:after="0" w:line="240" w:lineRule="auto"/>
        <w:ind w:left="-567" w:firstLine="1134"/>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ab/>
      </w:r>
    </w:p>
    <w:p w:rsidR="005E2CB6" w:rsidRPr="00E4309B" w:rsidRDefault="004D1053" w:rsidP="00DB56E2">
      <w:pPr>
        <w:tabs>
          <w:tab w:val="left" w:pos="1260"/>
        </w:tabs>
        <w:spacing w:after="0" w:line="240" w:lineRule="auto"/>
        <w:ind w:left="-567" w:firstLine="1134"/>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Администрация района  является  казенным учреждением </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постановление администрации района от 30.11.2010г. № 946), имеет самостоятельный баланс, гербовую печать, бланки со своим наименованием. Для учёта поступления и выбытия денежных средств </w:t>
      </w:r>
      <w:r w:rsidR="00BF415B" w:rsidRPr="00E4309B">
        <w:rPr>
          <w:rFonts w:ascii="Times New Roman" w:eastAsia="Times New Roman" w:hAnsi="Times New Roman" w:cs="Times New Roman"/>
          <w:sz w:val="24"/>
          <w:szCs w:val="24"/>
          <w:lang w:eastAsia="ru-RU"/>
        </w:rPr>
        <w:t xml:space="preserve">открыты  лицевые </w:t>
      </w:r>
      <w:r w:rsidRPr="00E4309B">
        <w:rPr>
          <w:rFonts w:ascii="Times New Roman" w:eastAsia="Times New Roman" w:hAnsi="Times New Roman" w:cs="Times New Roman"/>
          <w:sz w:val="24"/>
          <w:szCs w:val="24"/>
          <w:lang w:eastAsia="ru-RU"/>
        </w:rPr>
        <w:t>счета</w:t>
      </w:r>
      <w:r w:rsidR="005E2CB6" w:rsidRPr="00E4309B">
        <w:rPr>
          <w:rFonts w:ascii="Times New Roman" w:eastAsia="Times New Roman" w:hAnsi="Times New Roman" w:cs="Times New Roman"/>
          <w:sz w:val="24"/>
          <w:szCs w:val="24"/>
          <w:lang w:eastAsia="ru-RU"/>
        </w:rPr>
        <w:t>:</w:t>
      </w:r>
    </w:p>
    <w:p w:rsidR="00BF415B" w:rsidRPr="00E4309B" w:rsidRDefault="005E2CB6" w:rsidP="00DB56E2">
      <w:pPr>
        <w:tabs>
          <w:tab w:val="left" w:pos="1260"/>
        </w:tabs>
        <w:spacing w:after="0" w:line="240" w:lineRule="auto"/>
        <w:ind w:left="-567" w:firstLine="1134"/>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w:t>
      </w:r>
      <w:r w:rsidR="00BF415B" w:rsidRPr="00E4309B">
        <w:rPr>
          <w:rFonts w:ascii="Times New Roman" w:eastAsia="Times New Roman" w:hAnsi="Times New Roman" w:cs="Times New Roman"/>
          <w:sz w:val="24"/>
          <w:szCs w:val="24"/>
          <w:lang w:eastAsia="ru-RU"/>
        </w:rPr>
        <w:t xml:space="preserve"> в </w:t>
      </w:r>
      <w:r w:rsidRPr="00E4309B">
        <w:rPr>
          <w:rFonts w:ascii="Times New Roman" w:eastAsia="Times New Roman" w:hAnsi="Times New Roman" w:cs="Times New Roman"/>
          <w:sz w:val="24"/>
          <w:szCs w:val="24"/>
          <w:lang w:eastAsia="ru-RU"/>
        </w:rPr>
        <w:t>Ф</w:t>
      </w:r>
      <w:r w:rsidR="00BF415B" w:rsidRPr="00E4309B">
        <w:rPr>
          <w:rFonts w:ascii="Times New Roman" w:eastAsia="Times New Roman" w:hAnsi="Times New Roman" w:cs="Times New Roman"/>
          <w:sz w:val="24"/>
          <w:szCs w:val="24"/>
          <w:lang w:eastAsia="ru-RU"/>
        </w:rPr>
        <w:t>инансовом управлении  Еткульского муниципального района</w:t>
      </w:r>
      <w:r w:rsidR="004D1053" w:rsidRPr="00E4309B">
        <w:rPr>
          <w:rFonts w:ascii="Times New Roman" w:eastAsia="Times New Roman" w:hAnsi="Times New Roman" w:cs="Times New Roman"/>
          <w:sz w:val="24"/>
          <w:szCs w:val="24"/>
          <w:lang w:eastAsia="ru-RU"/>
        </w:rPr>
        <w:t>:</w:t>
      </w:r>
      <w:r w:rsidR="00BF415B" w:rsidRPr="00E4309B">
        <w:rPr>
          <w:rFonts w:ascii="Times New Roman" w:eastAsia="Times New Roman" w:hAnsi="Times New Roman" w:cs="Times New Roman"/>
          <w:sz w:val="24"/>
          <w:szCs w:val="24"/>
          <w:lang w:eastAsia="ru-RU"/>
        </w:rPr>
        <w:t>-3164130070 МБ получатель средств местного бюджета</w:t>
      </w:r>
      <w:proofErr w:type="gramStart"/>
      <w:r w:rsidR="00BF415B" w:rsidRPr="00E4309B">
        <w:rPr>
          <w:rFonts w:ascii="Times New Roman" w:eastAsia="Times New Roman" w:hAnsi="Times New Roman" w:cs="Times New Roman"/>
          <w:sz w:val="24"/>
          <w:szCs w:val="24"/>
          <w:lang w:eastAsia="ru-RU"/>
        </w:rPr>
        <w:t xml:space="preserve"> ;</w:t>
      </w:r>
      <w:proofErr w:type="gramEnd"/>
      <w:r w:rsidR="00BF415B" w:rsidRPr="00E4309B">
        <w:rPr>
          <w:rFonts w:ascii="Times New Roman" w:eastAsia="Times New Roman" w:hAnsi="Times New Roman" w:cs="Times New Roman"/>
          <w:sz w:val="24"/>
          <w:szCs w:val="24"/>
          <w:lang w:eastAsia="ru-RU"/>
        </w:rPr>
        <w:t xml:space="preserve">  05364130070 ВР </w:t>
      </w:r>
      <w:r w:rsidRPr="00E4309B">
        <w:rPr>
          <w:rFonts w:ascii="Times New Roman" w:eastAsia="Times New Roman" w:hAnsi="Times New Roman" w:cs="Times New Roman"/>
          <w:sz w:val="24"/>
          <w:szCs w:val="24"/>
          <w:lang w:eastAsia="ru-RU"/>
        </w:rPr>
        <w:t>для учёта операций  со средствами в временном  распоряжении  получателя средств;</w:t>
      </w:r>
    </w:p>
    <w:p w:rsidR="005E2CB6" w:rsidRPr="00E4309B" w:rsidRDefault="005E2CB6" w:rsidP="00DB56E2">
      <w:pPr>
        <w:tabs>
          <w:tab w:val="left" w:pos="1260"/>
        </w:tabs>
        <w:spacing w:after="0" w:line="240" w:lineRule="auto"/>
        <w:ind w:left="-567" w:firstLine="1134"/>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-в  управлении Федерального казначейства Челябинской области</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03693025830 получатель средств федерального бюджета; 0469302830  для учёта доходов.</w:t>
      </w:r>
    </w:p>
    <w:p w:rsidR="008559F6" w:rsidRPr="00E4309B" w:rsidRDefault="008559F6" w:rsidP="00DB56E2">
      <w:pPr>
        <w:tabs>
          <w:tab w:val="left" w:pos="1260"/>
        </w:tabs>
        <w:spacing w:after="0" w:line="240" w:lineRule="auto"/>
        <w:ind w:left="-567" w:firstLine="1134"/>
        <w:jc w:val="both"/>
        <w:rPr>
          <w:rFonts w:ascii="Times New Roman" w:eastAsia="Times New Roman" w:hAnsi="Times New Roman" w:cs="Times New Roman"/>
          <w:sz w:val="24"/>
          <w:szCs w:val="24"/>
          <w:lang w:eastAsia="ru-RU"/>
        </w:rPr>
      </w:pPr>
    </w:p>
    <w:p w:rsidR="00931947" w:rsidRPr="00E4309B" w:rsidRDefault="008559F6" w:rsidP="008559F6">
      <w:pPr>
        <w:tabs>
          <w:tab w:val="left" w:pos="1260"/>
        </w:tabs>
        <w:spacing w:after="0" w:line="240" w:lineRule="auto"/>
        <w:ind w:left="-567" w:firstLine="1134"/>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В ведении администрации района  находится два подведомственных учреждения:</w:t>
      </w:r>
    </w:p>
    <w:p w:rsidR="008559F6" w:rsidRPr="00E4309B" w:rsidRDefault="008559F6" w:rsidP="008559F6">
      <w:pPr>
        <w:tabs>
          <w:tab w:val="left" w:pos="851"/>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8559F6" w:rsidRPr="00E4309B" w:rsidRDefault="008559F6" w:rsidP="008559F6">
      <w:pPr>
        <w:tabs>
          <w:tab w:val="left" w:pos="851"/>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-Подведомственное учреждение – МКУ «Единая дежурно-диспетчерская служба Еткульского муниципальног</w:t>
      </w:r>
      <w:r w:rsidR="00B62968" w:rsidRPr="00E4309B">
        <w:rPr>
          <w:rFonts w:ascii="Times New Roman" w:eastAsia="Times New Roman" w:hAnsi="Times New Roman" w:cs="Times New Roman"/>
          <w:sz w:val="24"/>
          <w:szCs w:val="24"/>
          <w:lang w:eastAsia="ru-RU"/>
        </w:rPr>
        <w:t xml:space="preserve">о района» </w:t>
      </w:r>
      <w:r w:rsidRPr="00E4309B">
        <w:rPr>
          <w:rFonts w:ascii="Times New Roman" w:eastAsia="Times New Roman" w:hAnsi="Times New Roman" w:cs="Times New Roman"/>
          <w:sz w:val="24"/>
          <w:szCs w:val="24"/>
          <w:lang w:eastAsia="ru-RU"/>
        </w:rPr>
        <w:t>создано на основании постановления администрации Еткульского муниципального района от 02.10.2014г.  №659.</w:t>
      </w:r>
    </w:p>
    <w:p w:rsidR="008559F6" w:rsidRPr="00E4309B" w:rsidRDefault="008559F6" w:rsidP="00BB1D92">
      <w:pPr>
        <w:tabs>
          <w:tab w:val="left" w:pos="851"/>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-Подведомственное учреждение – МБУ «Многофункциональный центр предоставления государственных и муниципальных услуг Еткульского муниципального района»</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получатель субсидии</w:t>
      </w:r>
      <w:r w:rsidR="00BB1D92" w:rsidRPr="00E4309B">
        <w:rPr>
          <w:rFonts w:ascii="Times New Roman" w:eastAsia="Times New Roman" w:hAnsi="Times New Roman" w:cs="Times New Roman"/>
          <w:sz w:val="24"/>
          <w:szCs w:val="24"/>
          <w:lang w:eastAsia="ru-RU"/>
        </w:rPr>
        <w:t xml:space="preserve"> на выполнение  муниципального задания,</w:t>
      </w:r>
      <w:r w:rsidRPr="00E4309B">
        <w:rPr>
          <w:rFonts w:ascii="Times New Roman" w:eastAsia="Times New Roman" w:hAnsi="Times New Roman" w:cs="Times New Roman"/>
          <w:sz w:val="24"/>
          <w:szCs w:val="24"/>
          <w:lang w:eastAsia="ru-RU"/>
        </w:rPr>
        <w:t xml:space="preserve"> создано на основании постановления администрации Еткульского муниципального района от 26.08.2015г.  №242.</w:t>
      </w:r>
    </w:p>
    <w:p w:rsidR="008559F6" w:rsidRPr="00E4309B" w:rsidRDefault="008559F6" w:rsidP="00DB56E2">
      <w:pPr>
        <w:tabs>
          <w:tab w:val="left" w:pos="851"/>
          <w:tab w:val="left" w:pos="885"/>
          <w:tab w:val="left" w:pos="6165"/>
          <w:tab w:val="left" w:pos="6660"/>
          <w:tab w:val="right" w:pos="10205"/>
        </w:tabs>
        <w:spacing w:after="0" w:line="240" w:lineRule="auto"/>
        <w:ind w:left="-567" w:firstLine="1134"/>
        <w:jc w:val="both"/>
        <w:rPr>
          <w:rFonts w:ascii="Times New Roman" w:eastAsia="Times New Roman" w:hAnsi="Times New Roman" w:cs="Times New Roman"/>
          <w:sz w:val="24"/>
          <w:szCs w:val="24"/>
          <w:lang w:eastAsia="ru-RU"/>
        </w:rPr>
      </w:pPr>
    </w:p>
    <w:p w:rsidR="000F4444" w:rsidRPr="00E4309B" w:rsidRDefault="000F4444" w:rsidP="00DB56E2">
      <w:pPr>
        <w:tabs>
          <w:tab w:val="left" w:pos="851"/>
          <w:tab w:val="left" w:pos="885"/>
          <w:tab w:val="left" w:pos="6165"/>
          <w:tab w:val="left" w:pos="6660"/>
          <w:tab w:val="right" w:pos="10205"/>
        </w:tabs>
        <w:spacing w:after="0" w:line="240" w:lineRule="auto"/>
        <w:ind w:left="-567" w:firstLine="1134"/>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Внешняя проверка  годового отчет</w:t>
      </w:r>
      <w:r w:rsidR="004D1053" w:rsidRPr="00E4309B">
        <w:rPr>
          <w:rFonts w:ascii="Times New Roman" w:eastAsia="Times New Roman" w:hAnsi="Times New Roman" w:cs="Times New Roman"/>
          <w:sz w:val="24"/>
          <w:szCs w:val="24"/>
          <w:lang w:eastAsia="ru-RU"/>
        </w:rPr>
        <w:t>а «Об исполнении бюджета за 2017</w:t>
      </w:r>
      <w:r w:rsidRPr="00E4309B">
        <w:rPr>
          <w:rFonts w:ascii="Times New Roman" w:eastAsia="Times New Roman" w:hAnsi="Times New Roman" w:cs="Times New Roman"/>
          <w:sz w:val="24"/>
          <w:szCs w:val="24"/>
          <w:lang w:eastAsia="ru-RU"/>
        </w:rPr>
        <w:t xml:space="preserve"> год»   проводилась по  принципу  существенности  и включала в себя анализ, сопоставление и оценку годовой бюджетной отчетности Администрации Еткульского муниципального района об исполнении бюд</w:t>
      </w:r>
      <w:r w:rsidR="00C14C4F" w:rsidRPr="00E4309B">
        <w:rPr>
          <w:rFonts w:ascii="Times New Roman" w:eastAsia="Times New Roman" w:hAnsi="Times New Roman" w:cs="Times New Roman"/>
          <w:sz w:val="24"/>
          <w:szCs w:val="24"/>
          <w:lang w:eastAsia="ru-RU"/>
        </w:rPr>
        <w:t>жета и других материалов за 2017</w:t>
      </w:r>
      <w:r w:rsidRPr="00E4309B">
        <w:rPr>
          <w:rFonts w:ascii="Times New Roman" w:eastAsia="Times New Roman" w:hAnsi="Times New Roman" w:cs="Times New Roman"/>
          <w:sz w:val="24"/>
          <w:szCs w:val="24"/>
          <w:lang w:eastAsia="ru-RU"/>
        </w:rPr>
        <w:t xml:space="preserve"> год.                                               </w:t>
      </w:r>
    </w:p>
    <w:p w:rsidR="000F4444" w:rsidRPr="00E4309B" w:rsidRDefault="000F4444" w:rsidP="000F4444">
      <w:pPr>
        <w:tabs>
          <w:tab w:val="left" w:pos="930"/>
        </w:tabs>
        <w:spacing w:after="0" w:line="240" w:lineRule="auto"/>
        <w:jc w:val="center"/>
        <w:rPr>
          <w:rFonts w:ascii="Times New Roman" w:eastAsia="Times New Roman" w:hAnsi="Times New Roman" w:cs="Times New Roman"/>
          <w:b/>
          <w:lang w:eastAsia="ru-RU"/>
        </w:rPr>
      </w:pPr>
    </w:p>
    <w:p w:rsidR="00C14C4F" w:rsidRPr="00E4309B" w:rsidRDefault="00C14C4F" w:rsidP="000F4444">
      <w:pPr>
        <w:tabs>
          <w:tab w:val="left" w:pos="930"/>
        </w:tabs>
        <w:spacing w:after="0" w:line="240" w:lineRule="auto"/>
        <w:jc w:val="center"/>
        <w:rPr>
          <w:rFonts w:ascii="Times New Roman" w:eastAsia="Times New Roman" w:hAnsi="Times New Roman" w:cs="Times New Roman"/>
          <w:b/>
          <w:lang w:eastAsia="ru-RU"/>
        </w:rPr>
      </w:pPr>
    </w:p>
    <w:p w:rsidR="005E2CB6" w:rsidRPr="00E4309B" w:rsidRDefault="005E2CB6" w:rsidP="005E2CB6">
      <w:pPr>
        <w:tabs>
          <w:tab w:val="left" w:pos="885"/>
          <w:tab w:val="left" w:pos="6165"/>
          <w:tab w:val="left" w:pos="6660"/>
          <w:tab w:val="right" w:pos="10205"/>
        </w:tabs>
        <w:spacing w:after="0" w:line="240" w:lineRule="auto"/>
        <w:ind w:left="-709" w:firstLine="1134"/>
        <w:jc w:val="center"/>
        <w:rPr>
          <w:rFonts w:ascii="Times New Roman" w:eastAsia="Times New Roman" w:hAnsi="Times New Roman"/>
          <w:b/>
          <w:sz w:val="24"/>
          <w:szCs w:val="24"/>
        </w:rPr>
      </w:pPr>
      <w:r w:rsidRPr="00E4309B">
        <w:rPr>
          <w:rFonts w:ascii="Times New Roman" w:eastAsia="Times New Roman" w:hAnsi="Times New Roman"/>
          <w:b/>
          <w:sz w:val="24"/>
          <w:szCs w:val="24"/>
        </w:rPr>
        <w:lastRenderedPageBreak/>
        <w:t>2. Проверка полноты и состава представленной отчетности в соответствии</w:t>
      </w:r>
    </w:p>
    <w:p w:rsidR="005E2CB6" w:rsidRPr="00E4309B" w:rsidRDefault="005E2CB6" w:rsidP="005E2CB6">
      <w:pPr>
        <w:tabs>
          <w:tab w:val="left" w:pos="885"/>
          <w:tab w:val="left" w:pos="6165"/>
          <w:tab w:val="left" w:pos="6660"/>
          <w:tab w:val="right" w:pos="10205"/>
        </w:tabs>
        <w:spacing w:after="0" w:line="240" w:lineRule="auto"/>
        <w:ind w:left="-709" w:firstLine="1134"/>
        <w:jc w:val="center"/>
        <w:rPr>
          <w:rFonts w:ascii="Times New Roman" w:eastAsia="Times New Roman" w:hAnsi="Times New Roman"/>
          <w:b/>
          <w:sz w:val="24"/>
          <w:szCs w:val="24"/>
        </w:rPr>
      </w:pPr>
      <w:r w:rsidRPr="00E4309B">
        <w:rPr>
          <w:rFonts w:ascii="Times New Roman" w:eastAsia="Times New Roman" w:hAnsi="Times New Roman"/>
          <w:b/>
          <w:sz w:val="24"/>
          <w:szCs w:val="24"/>
        </w:rPr>
        <w:t xml:space="preserve"> с требованиями приказа от 28.12.2010г. №191н.</w:t>
      </w:r>
    </w:p>
    <w:p w:rsidR="005E2CB6" w:rsidRPr="00E4309B" w:rsidRDefault="005E2CB6" w:rsidP="005E2CB6">
      <w:pPr>
        <w:tabs>
          <w:tab w:val="left" w:pos="885"/>
          <w:tab w:val="left" w:pos="6165"/>
          <w:tab w:val="left" w:pos="6660"/>
          <w:tab w:val="right" w:pos="10205"/>
        </w:tabs>
        <w:spacing w:after="0" w:line="240" w:lineRule="auto"/>
        <w:ind w:left="-709" w:firstLine="1134"/>
        <w:jc w:val="center"/>
        <w:rPr>
          <w:rFonts w:ascii="Times New Roman" w:eastAsia="Times New Roman" w:hAnsi="Times New Roman"/>
          <w:b/>
          <w:sz w:val="24"/>
          <w:szCs w:val="24"/>
        </w:rPr>
      </w:pPr>
      <w:r w:rsidRPr="00E4309B">
        <w:rPr>
          <w:rFonts w:ascii="Times New Roman" w:eastAsia="Times New Roman" w:hAnsi="Times New Roman"/>
          <w:b/>
          <w:sz w:val="24"/>
          <w:szCs w:val="24"/>
        </w:rPr>
        <w:t xml:space="preserve"> (в редакции от 29.12.2011г. №191н).</w:t>
      </w:r>
    </w:p>
    <w:p w:rsidR="005E2CB6" w:rsidRPr="00E4309B" w:rsidRDefault="005E2CB6" w:rsidP="00DB56E2">
      <w:pPr>
        <w:tabs>
          <w:tab w:val="left" w:pos="885"/>
          <w:tab w:val="left" w:pos="6165"/>
          <w:tab w:val="left" w:pos="6660"/>
          <w:tab w:val="right" w:pos="10205"/>
        </w:tabs>
        <w:spacing w:after="0" w:line="240" w:lineRule="auto"/>
        <w:ind w:left="-567" w:firstLine="425"/>
        <w:jc w:val="center"/>
        <w:rPr>
          <w:rFonts w:ascii="Times New Roman" w:eastAsia="Times New Roman" w:hAnsi="Times New Roman"/>
          <w:b/>
          <w:sz w:val="24"/>
          <w:szCs w:val="24"/>
        </w:rPr>
      </w:pPr>
    </w:p>
    <w:p w:rsidR="005E2CB6" w:rsidRPr="00E4309B" w:rsidRDefault="005E2CB6" w:rsidP="00DB56E2">
      <w:pPr>
        <w:tabs>
          <w:tab w:val="left" w:pos="885"/>
          <w:tab w:val="left" w:pos="6165"/>
          <w:tab w:val="left" w:pos="6660"/>
          <w:tab w:val="right" w:pos="10205"/>
        </w:tabs>
        <w:spacing w:after="0" w:line="240" w:lineRule="auto"/>
        <w:ind w:left="-567" w:firstLine="425"/>
        <w:jc w:val="both"/>
        <w:rPr>
          <w:rFonts w:ascii="Times New Roman" w:eastAsia="Times New Roman" w:hAnsi="Times New Roman"/>
          <w:sz w:val="24"/>
          <w:szCs w:val="24"/>
        </w:rPr>
      </w:pPr>
      <w:r w:rsidRPr="00E4309B">
        <w:rPr>
          <w:rFonts w:ascii="Times New Roman" w:eastAsia="Times New Roman" w:hAnsi="Times New Roman"/>
          <w:sz w:val="24"/>
          <w:szCs w:val="24"/>
        </w:rPr>
        <w:t xml:space="preserve">  </w:t>
      </w:r>
      <w:r w:rsidR="00DE0B01" w:rsidRPr="00E4309B">
        <w:rPr>
          <w:rFonts w:ascii="Times New Roman" w:eastAsia="Times New Roman" w:hAnsi="Times New Roman"/>
          <w:sz w:val="24"/>
          <w:szCs w:val="24"/>
        </w:rPr>
        <w:t xml:space="preserve">      </w:t>
      </w:r>
      <w:r w:rsidRPr="00E4309B">
        <w:rPr>
          <w:rFonts w:ascii="Times New Roman" w:eastAsia="Times New Roman" w:hAnsi="Times New Roman"/>
          <w:sz w:val="24"/>
          <w:szCs w:val="24"/>
        </w:rPr>
        <w:t xml:space="preserve"> Годовая отчетность  администрации района  за 2017 год предоставлена в контрольно-ревизионную комиссию в полном объёме и в установленный срок </w:t>
      </w:r>
      <w:proofErr w:type="gramStart"/>
      <w:r w:rsidRPr="00E4309B">
        <w:rPr>
          <w:rFonts w:ascii="Times New Roman" w:eastAsia="Times New Roman" w:hAnsi="Times New Roman"/>
          <w:sz w:val="24"/>
          <w:szCs w:val="24"/>
        </w:rPr>
        <w:t xml:space="preserve">( </w:t>
      </w:r>
      <w:proofErr w:type="gramEnd"/>
      <w:r w:rsidR="00276729" w:rsidRPr="00E4309B">
        <w:rPr>
          <w:rFonts w:ascii="Times New Roman" w:eastAsia="Times New Roman" w:hAnsi="Times New Roman"/>
          <w:sz w:val="24"/>
          <w:szCs w:val="24"/>
        </w:rPr>
        <w:t>19</w:t>
      </w:r>
      <w:r w:rsidRPr="00E4309B">
        <w:rPr>
          <w:rFonts w:ascii="Times New Roman" w:eastAsia="Times New Roman" w:hAnsi="Times New Roman"/>
          <w:sz w:val="24"/>
          <w:szCs w:val="24"/>
        </w:rPr>
        <w:t xml:space="preserve">.02.2017г.  </w:t>
      </w:r>
      <w:proofErr w:type="spellStart"/>
      <w:r w:rsidRPr="00E4309B">
        <w:rPr>
          <w:rFonts w:ascii="Times New Roman" w:eastAsia="Times New Roman" w:hAnsi="Times New Roman"/>
          <w:sz w:val="24"/>
          <w:szCs w:val="24"/>
        </w:rPr>
        <w:t>вх</w:t>
      </w:r>
      <w:proofErr w:type="spellEnd"/>
      <w:r w:rsidRPr="00E4309B">
        <w:rPr>
          <w:rFonts w:ascii="Times New Roman" w:eastAsia="Times New Roman" w:hAnsi="Times New Roman"/>
          <w:sz w:val="24"/>
          <w:szCs w:val="24"/>
        </w:rPr>
        <w:t>. № 3</w:t>
      </w:r>
      <w:r w:rsidR="00276729" w:rsidRPr="00E4309B">
        <w:rPr>
          <w:rFonts w:ascii="Times New Roman" w:eastAsia="Times New Roman" w:hAnsi="Times New Roman"/>
          <w:sz w:val="24"/>
          <w:szCs w:val="24"/>
        </w:rPr>
        <w:t>4</w:t>
      </w:r>
      <w:r w:rsidRPr="00E4309B">
        <w:rPr>
          <w:rFonts w:ascii="Times New Roman" w:eastAsia="Times New Roman" w:hAnsi="Times New Roman"/>
          <w:sz w:val="24"/>
          <w:szCs w:val="24"/>
        </w:rPr>
        <w:t>)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w:t>
      </w:r>
      <w:proofErr w:type="gramStart"/>
      <w:r w:rsidRPr="00E4309B">
        <w:rPr>
          <w:rFonts w:ascii="Times New Roman" w:eastAsia="Times New Roman" w:hAnsi="Times New Roman"/>
          <w:sz w:val="24"/>
          <w:szCs w:val="24"/>
        </w:rPr>
        <w:t xml:space="preserve"> ,</w:t>
      </w:r>
      <w:proofErr w:type="gramEnd"/>
      <w:r w:rsidRPr="00E4309B">
        <w:rPr>
          <w:rFonts w:ascii="Times New Roman" w:eastAsia="Times New Roman" w:hAnsi="Times New Roman"/>
          <w:sz w:val="24"/>
          <w:szCs w:val="24"/>
        </w:rPr>
        <w:t xml:space="preserve"> для проверки  отчётность представлена на бумажных носителях  :</w:t>
      </w:r>
    </w:p>
    <w:p w:rsidR="005E2CB6" w:rsidRPr="00E4309B" w:rsidRDefault="005E2CB6" w:rsidP="00DB56E2">
      <w:pPr>
        <w:tabs>
          <w:tab w:val="left" w:pos="1305"/>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1.Баланс  исполнения  бюджета  на 01.01.2018г. (ф. 0503130);</w:t>
      </w:r>
    </w:p>
    <w:p w:rsidR="005E2CB6" w:rsidRPr="00E4309B" w:rsidRDefault="005E2CB6" w:rsidP="00DB56E2">
      <w:pPr>
        <w:tabs>
          <w:tab w:val="left" w:pos="1305"/>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2.Отчет об исполнении бюджета на 01.01.2018г. (ф. 0503127);</w:t>
      </w:r>
    </w:p>
    <w:p w:rsidR="005E2CB6" w:rsidRPr="00E4309B" w:rsidRDefault="005E2CB6" w:rsidP="00DB56E2">
      <w:pPr>
        <w:tabs>
          <w:tab w:val="left" w:pos="1305"/>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3.Отчет о принятых обязательствах (ф.0503128);</w:t>
      </w:r>
    </w:p>
    <w:p w:rsidR="005E2CB6" w:rsidRPr="00E4309B" w:rsidRDefault="005E2CB6" w:rsidP="00DB56E2">
      <w:pPr>
        <w:tabs>
          <w:tab w:val="left" w:pos="1305"/>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4.Сведения о движении нефинансовых активов (0503168);</w:t>
      </w:r>
    </w:p>
    <w:p w:rsidR="005E2CB6" w:rsidRPr="00E4309B" w:rsidRDefault="005E2CB6" w:rsidP="00DB56E2">
      <w:pPr>
        <w:tabs>
          <w:tab w:val="left" w:pos="1305"/>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5.Справка по заключению счетов бюджета отчетного финансового года (ф. 0503110);</w:t>
      </w:r>
    </w:p>
    <w:p w:rsidR="005E2CB6" w:rsidRPr="00E4309B" w:rsidRDefault="005E2CB6" w:rsidP="00DB56E2">
      <w:pPr>
        <w:tabs>
          <w:tab w:val="left" w:pos="1305"/>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6.Отчет о финансовых результатах  деятельности (ф. 0503121);</w:t>
      </w:r>
    </w:p>
    <w:p w:rsidR="005E2CB6" w:rsidRPr="00E4309B" w:rsidRDefault="005E2CB6" w:rsidP="00DB56E2">
      <w:pPr>
        <w:tabs>
          <w:tab w:val="left" w:pos="1305"/>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7.Сведения о наличии дебиторской, кредитор</w:t>
      </w:r>
      <w:r w:rsidR="00DE0B01" w:rsidRPr="00E4309B">
        <w:rPr>
          <w:rFonts w:ascii="Times New Roman" w:eastAsia="Times New Roman" w:hAnsi="Times New Roman"/>
          <w:sz w:val="24"/>
          <w:szCs w:val="24"/>
          <w:lang w:eastAsia="ru-RU"/>
        </w:rPr>
        <w:t>ской задолженности на 01.01.2018</w:t>
      </w:r>
      <w:r w:rsidRPr="00E4309B">
        <w:rPr>
          <w:rFonts w:ascii="Times New Roman" w:eastAsia="Times New Roman" w:hAnsi="Times New Roman"/>
          <w:sz w:val="24"/>
          <w:szCs w:val="24"/>
          <w:lang w:eastAsia="ru-RU"/>
        </w:rPr>
        <w:t>г. (ф.0503169);</w:t>
      </w:r>
    </w:p>
    <w:p w:rsidR="005E2CB6" w:rsidRPr="00E4309B" w:rsidRDefault="005E2CB6" w:rsidP="00DB56E2">
      <w:pPr>
        <w:tabs>
          <w:tab w:val="left" w:pos="1305"/>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8.Отчет о движении денежных средств  (ф.0203123);</w:t>
      </w:r>
    </w:p>
    <w:p w:rsidR="005E2CB6" w:rsidRPr="00E4309B" w:rsidRDefault="005E2CB6" w:rsidP="00DB56E2">
      <w:pPr>
        <w:tabs>
          <w:tab w:val="left" w:pos="1305"/>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9.Сведения об изменениях бюджетной росписи (ф.0503163);</w:t>
      </w:r>
    </w:p>
    <w:p w:rsidR="00DE0B01" w:rsidRPr="00E4309B" w:rsidRDefault="005E2CB6" w:rsidP="00DE0B01">
      <w:pPr>
        <w:tabs>
          <w:tab w:val="left" w:pos="1305"/>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10Сведения об исполнении бюджета  (ф.0503164);</w:t>
      </w:r>
    </w:p>
    <w:p w:rsidR="005E2CB6" w:rsidRPr="00E4309B" w:rsidRDefault="005E2CB6" w:rsidP="00DE0B01">
      <w:pPr>
        <w:tabs>
          <w:tab w:val="left" w:pos="1305"/>
        </w:tabs>
        <w:spacing w:after="0" w:line="240" w:lineRule="auto"/>
        <w:ind w:left="-567"/>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11.Пояснительная записка (ф. 0503160), таблицы с №1 по №7.</w:t>
      </w:r>
    </w:p>
    <w:p w:rsidR="005E2CB6" w:rsidRPr="00E4309B" w:rsidRDefault="005E2CB6" w:rsidP="00DB56E2">
      <w:pPr>
        <w:tabs>
          <w:tab w:val="left" w:pos="930"/>
        </w:tabs>
        <w:spacing w:after="0" w:line="240" w:lineRule="auto"/>
        <w:ind w:left="-567" w:firstLine="425"/>
        <w:jc w:val="both"/>
        <w:rPr>
          <w:rFonts w:ascii="Times New Roman" w:eastAsia="Times New Roman" w:hAnsi="Times New Roman"/>
          <w:b/>
          <w:sz w:val="20"/>
          <w:szCs w:val="20"/>
          <w:lang w:eastAsia="ru-RU"/>
        </w:rPr>
      </w:pPr>
    </w:p>
    <w:p w:rsidR="005E2CB6" w:rsidRPr="00E4309B" w:rsidRDefault="00DE0B01" w:rsidP="00DB56E2">
      <w:pPr>
        <w:tabs>
          <w:tab w:val="left" w:pos="1134"/>
          <w:tab w:val="right" w:pos="10205"/>
        </w:tabs>
        <w:spacing w:after="0" w:line="240" w:lineRule="auto"/>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 xml:space="preserve">       </w:t>
      </w:r>
      <w:r w:rsidR="005E2CB6" w:rsidRPr="00E4309B">
        <w:rPr>
          <w:rFonts w:ascii="Times New Roman" w:eastAsia="Times New Roman" w:hAnsi="Times New Roman"/>
          <w:sz w:val="24"/>
          <w:szCs w:val="24"/>
          <w:lang w:eastAsia="ru-RU"/>
        </w:rPr>
        <w:t xml:space="preserve">Формы бюджетной отчетности, содержащие плановые и аналитические показатели, </w:t>
      </w:r>
      <w:r w:rsidR="00AF4792" w:rsidRPr="00E4309B">
        <w:rPr>
          <w:rFonts w:ascii="Times New Roman" w:eastAsia="Times New Roman" w:hAnsi="Times New Roman"/>
          <w:b/>
          <w:sz w:val="24"/>
          <w:szCs w:val="24"/>
          <w:lang w:eastAsia="ru-RU"/>
        </w:rPr>
        <w:t xml:space="preserve">не </w:t>
      </w:r>
      <w:r w:rsidR="005E2CB6" w:rsidRPr="00E4309B">
        <w:rPr>
          <w:rFonts w:ascii="Times New Roman" w:eastAsia="Times New Roman" w:hAnsi="Times New Roman"/>
          <w:b/>
          <w:sz w:val="24"/>
          <w:szCs w:val="24"/>
          <w:lang w:eastAsia="ru-RU"/>
        </w:rPr>
        <w:t xml:space="preserve">подписаны </w:t>
      </w:r>
      <w:r w:rsidR="00AF4792" w:rsidRPr="00E4309B">
        <w:rPr>
          <w:rFonts w:ascii="Times New Roman" w:eastAsia="Times New Roman" w:hAnsi="Times New Roman"/>
          <w:b/>
          <w:sz w:val="24"/>
          <w:szCs w:val="24"/>
          <w:lang w:eastAsia="ru-RU"/>
        </w:rPr>
        <w:t xml:space="preserve"> главой</w:t>
      </w:r>
      <w:r w:rsidR="009E5945" w:rsidRPr="00E4309B">
        <w:rPr>
          <w:rFonts w:ascii="Times New Roman" w:eastAsia="Times New Roman" w:hAnsi="Times New Roman"/>
          <w:b/>
          <w:sz w:val="24"/>
          <w:szCs w:val="24"/>
          <w:lang w:eastAsia="ru-RU"/>
        </w:rPr>
        <w:t>администрации</w:t>
      </w:r>
      <w:r w:rsidR="005E2CB6" w:rsidRPr="00E4309B">
        <w:rPr>
          <w:rFonts w:ascii="Times New Roman" w:eastAsia="Times New Roman" w:hAnsi="Times New Roman"/>
          <w:b/>
          <w:sz w:val="24"/>
          <w:szCs w:val="24"/>
          <w:lang w:eastAsia="ru-RU"/>
        </w:rPr>
        <w:t xml:space="preserve">  и главным бухгалтером</w:t>
      </w:r>
      <w:proofErr w:type="gramStart"/>
      <w:r w:rsidR="005E2CB6" w:rsidRPr="00E4309B">
        <w:rPr>
          <w:rFonts w:ascii="Times New Roman" w:eastAsia="Times New Roman" w:hAnsi="Times New Roman"/>
          <w:b/>
          <w:sz w:val="24"/>
          <w:szCs w:val="24"/>
          <w:lang w:eastAsia="ru-RU"/>
        </w:rPr>
        <w:t xml:space="preserve"> .</w:t>
      </w:r>
      <w:proofErr w:type="gramEnd"/>
      <w:r w:rsidR="005E2CB6" w:rsidRPr="00E4309B">
        <w:rPr>
          <w:rFonts w:ascii="Times New Roman" w:eastAsia="Times New Roman" w:hAnsi="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 </w:t>
      </w:r>
      <w:r w:rsidR="005E2CB6" w:rsidRPr="00E4309B">
        <w:rPr>
          <w:rFonts w:ascii="Times New Roman" w:eastAsia="Times New Roman" w:hAnsi="Times New Roman"/>
          <w:sz w:val="24"/>
          <w:szCs w:val="24"/>
          <w:lang w:eastAsia="ru-RU"/>
        </w:rPr>
        <w:t xml:space="preserve"> В соответствии  с п. 4. Инструкции о составлении отчетности об исполнении бюджета, отчетность пронумерована, снабжена приложением содержания отчетности. </w:t>
      </w:r>
    </w:p>
    <w:p w:rsidR="005E2CB6" w:rsidRPr="00E4309B" w:rsidRDefault="00DE0B01" w:rsidP="00DB56E2">
      <w:pPr>
        <w:spacing w:after="0"/>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 xml:space="preserve">       </w:t>
      </w:r>
      <w:r w:rsidR="005E2CB6" w:rsidRPr="00E4309B">
        <w:rPr>
          <w:rFonts w:ascii="Times New Roman" w:eastAsia="Times New Roman" w:hAnsi="Times New Roman"/>
          <w:sz w:val="24"/>
          <w:szCs w:val="24"/>
          <w:lang w:eastAsia="ru-RU"/>
        </w:rPr>
        <w:t>По причине отсутствия показателей, имеющих числовое значение, не составлялись  следующие формы отчетности</w:t>
      </w:r>
      <w:proofErr w:type="gramStart"/>
      <w:r w:rsidR="005E2CB6" w:rsidRPr="00E4309B">
        <w:rPr>
          <w:rFonts w:ascii="Times New Roman" w:eastAsia="Times New Roman" w:hAnsi="Times New Roman"/>
          <w:sz w:val="24"/>
          <w:szCs w:val="24"/>
          <w:lang w:eastAsia="ru-RU"/>
        </w:rPr>
        <w:t xml:space="preserve"> :</w:t>
      </w:r>
      <w:proofErr w:type="gramEnd"/>
    </w:p>
    <w:p w:rsidR="005E2CB6" w:rsidRPr="00E4309B" w:rsidRDefault="005E2CB6" w:rsidP="00DB56E2">
      <w:pPr>
        <w:spacing w:after="0"/>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-Справка  о суммах  консолидируемых поступлений</w:t>
      </w:r>
      <w:proofErr w:type="gramStart"/>
      <w:r w:rsidRPr="00E4309B">
        <w:rPr>
          <w:rFonts w:ascii="Times New Roman" w:eastAsia="Times New Roman" w:hAnsi="Times New Roman"/>
          <w:sz w:val="24"/>
          <w:szCs w:val="24"/>
          <w:lang w:eastAsia="ru-RU"/>
        </w:rPr>
        <w:t xml:space="preserve"> .</w:t>
      </w:r>
      <w:proofErr w:type="gramEnd"/>
      <w:r w:rsidRPr="00E4309B">
        <w:rPr>
          <w:rFonts w:ascii="Times New Roman" w:eastAsia="Times New Roman" w:hAnsi="Times New Roman"/>
          <w:sz w:val="24"/>
          <w:szCs w:val="24"/>
          <w:lang w:eastAsia="ru-RU"/>
        </w:rPr>
        <w:t xml:space="preserve"> подлежащих зачислению за счёт бюджета (ф. 0503184);</w:t>
      </w:r>
    </w:p>
    <w:p w:rsidR="005E2CB6" w:rsidRPr="00E4309B" w:rsidRDefault="005E2CB6" w:rsidP="00DB56E2">
      <w:pPr>
        <w:spacing w:after="0"/>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 Сведения о целевых иностранных кредитах (ф.0503167);</w:t>
      </w:r>
    </w:p>
    <w:p w:rsidR="005E2CB6" w:rsidRPr="00E4309B" w:rsidRDefault="005E2CB6" w:rsidP="00DB56E2">
      <w:pPr>
        <w:spacing w:after="0"/>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 (ф.0503172);</w:t>
      </w:r>
    </w:p>
    <w:p w:rsidR="005E2CB6" w:rsidRPr="00E4309B" w:rsidRDefault="005E2CB6" w:rsidP="00DB56E2">
      <w:pPr>
        <w:spacing w:after="0"/>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 Сведения об изменении остатков валюты баланса (ф.0503173);</w:t>
      </w:r>
    </w:p>
    <w:p w:rsidR="00AF4792" w:rsidRPr="00E4309B" w:rsidRDefault="00AF4792" w:rsidP="00DB56E2">
      <w:pPr>
        <w:spacing w:after="0"/>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-сведения о недостачах и хищениях денежных средств  и материальных ценностей»;</w:t>
      </w:r>
    </w:p>
    <w:p w:rsidR="005E2CB6" w:rsidRPr="00E4309B" w:rsidRDefault="005E2CB6" w:rsidP="00DB56E2">
      <w:pPr>
        <w:spacing w:after="0"/>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 Сведения о недостачах и хищениях денежных средств и материальных ценностей (ф.0503176);</w:t>
      </w:r>
    </w:p>
    <w:p w:rsidR="00AF4792" w:rsidRPr="00E4309B" w:rsidRDefault="005E2CB6" w:rsidP="00DB56E2">
      <w:pPr>
        <w:spacing w:after="0"/>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-сведения о вложениях  в объекты недвижимого имущества</w:t>
      </w:r>
      <w:proofErr w:type="gramStart"/>
      <w:r w:rsidRPr="00E4309B">
        <w:rPr>
          <w:rFonts w:ascii="Times New Roman" w:eastAsia="Times New Roman" w:hAnsi="Times New Roman"/>
          <w:sz w:val="24"/>
          <w:szCs w:val="24"/>
          <w:lang w:eastAsia="ru-RU"/>
        </w:rPr>
        <w:t xml:space="preserve"> ,</w:t>
      </w:r>
      <w:proofErr w:type="gramEnd"/>
      <w:r w:rsidRPr="00E4309B">
        <w:rPr>
          <w:rFonts w:ascii="Times New Roman" w:eastAsia="Times New Roman" w:hAnsi="Times New Roman"/>
          <w:sz w:val="24"/>
          <w:szCs w:val="24"/>
          <w:lang w:eastAsia="ru-RU"/>
        </w:rPr>
        <w:t xml:space="preserve"> объекты незавершённого строительства ( ф. 0503190).</w:t>
      </w:r>
    </w:p>
    <w:p w:rsidR="005E2CB6" w:rsidRPr="00E4309B" w:rsidRDefault="005E2CB6" w:rsidP="005E2CB6">
      <w:pPr>
        <w:spacing w:after="0"/>
        <w:ind w:left="-709" w:firstLine="1134"/>
        <w:jc w:val="both"/>
        <w:rPr>
          <w:rFonts w:ascii="Times New Roman" w:eastAsia="Times New Roman" w:hAnsi="Times New Roman"/>
          <w:sz w:val="24"/>
          <w:szCs w:val="24"/>
          <w:lang w:eastAsia="ru-RU"/>
        </w:rPr>
      </w:pPr>
    </w:p>
    <w:p w:rsidR="00AF4792" w:rsidRPr="00E4309B" w:rsidRDefault="00AF4792" w:rsidP="00AF4792">
      <w:pPr>
        <w:spacing w:after="0" w:line="240" w:lineRule="auto"/>
        <w:ind w:firstLine="567"/>
        <w:jc w:val="center"/>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 xml:space="preserve">3. Проверка выполнения функций ГАБС, предусмотренных </w:t>
      </w:r>
    </w:p>
    <w:p w:rsidR="00AF4792" w:rsidRPr="00E4309B" w:rsidRDefault="00AF4792" w:rsidP="00AF4792">
      <w:pPr>
        <w:spacing w:after="0" w:line="240" w:lineRule="auto"/>
        <w:ind w:firstLine="567"/>
        <w:jc w:val="center"/>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законодательством и нормативно-правовыми актами</w:t>
      </w:r>
    </w:p>
    <w:p w:rsidR="00AF4792" w:rsidRPr="00E4309B" w:rsidRDefault="00AF4792" w:rsidP="00DB56E2">
      <w:pPr>
        <w:spacing w:after="0" w:line="240" w:lineRule="auto"/>
        <w:ind w:left="-567" w:firstLine="567"/>
        <w:jc w:val="both"/>
        <w:rPr>
          <w:rFonts w:ascii="Times New Roman" w:eastAsia="Times New Roman" w:hAnsi="Times New Roman" w:cs="Times New Roman"/>
          <w:sz w:val="24"/>
          <w:szCs w:val="24"/>
          <w:lang w:eastAsia="ru-RU"/>
        </w:rPr>
      </w:pPr>
    </w:p>
    <w:p w:rsidR="00C14C4F" w:rsidRPr="00E4309B" w:rsidRDefault="00DE0B01" w:rsidP="00DB56E2">
      <w:pPr>
        <w:tabs>
          <w:tab w:val="left" w:pos="851"/>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r w:rsidR="00C14C4F" w:rsidRPr="00E4309B">
        <w:rPr>
          <w:rFonts w:ascii="Times New Roman" w:eastAsia="Times New Roman" w:hAnsi="Times New Roman" w:cs="Times New Roman"/>
          <w:sz w:val="24"/>
          <w:szCs w:val="24"/>
          <w:lang w:eastAsia="ru-RU"/>
        </w:rPr>
        <w:t xml:space="preserve">Решением Собрания депутатов Еткульского муниципального района  </w:t>
      </w:r>
      <w:r w:rsidR="00527B58" w:rsidRPr="00E4309B">
        <w:rPr>
          <w:rFonts w:ascii="Times New Roman" w:eastAsia="Times New Roman" w:hAnsi="Times New Roman" w:cs="Times New Roman"/>
          <w:sz w:val="24"/>
          <w:szCs w:val="24"/>
          <w:lang w:eastAsia="ru-RU"/>
        </w:rPr>
        <w:t>от 21</w:t>
      </w:r>
      <w:r w:rsidR="00C14C4F" w:rsidRPr="00E4309B">
        <w:rPr>
          <w:rFonts w:ascii="Times New Roman" w:eastAsia="Times New Roman" w:hAnsi="Times New Roman" w:cs="Times New Roman"/>
          <w:sz w:val="24"/>
          <w:szCs w:val="24"/>
          <w:lang w:eastAsia="ru-RU"/>
        </w:rPr>
        <w:t xml:space="preserve">.12.2016г. № 166 «О бюджете Еткульского муниципального района на 2017 год и на плановый период 2018 и 2019 годов » утвержден  перечень главных администраторов доходов бюджета. Администрация Еткульского муниципального района наделена полномочиями  главного </w:t>
      </w:r>
      <w:r w:rsidR="00C14C4F" w:rsidRPr="00E4309B">
        <w:rPr>
          <w:rFonts w:ascii="Times New Roman" w:eastAsia="Times New Roman" w:hAnsi="Times New Roman" w:cs="Times New Roman"/>
          <w:sz w:val="24"/>
          <w:szCs w:val="24"/>
          <w:lang w:eastAsia="ru-RU"/>
        </w:rPr>
        <w:lastRenderedPageBreak/>
        <w:t xml:space="preserve">администратора бюджетных средств (ГАБС)   Еткульского муниципального района, с присвоением  КВСР - 641. </w:t>
      </w:r>
    </w:p>
    <w:p w:rsidR="00AF4792" w:rsidRPr="00E4309B" w:rsidRDefault="00AF4792" w:rsidP="00DB56E2">
      <w:pPr>
        <w:tabs>
          <w:tab w:val="left" w:pos="975"/>
        </w:tabs>
        <w:spacing w:after="0" w:line="240" w:lineRule="auto"/>
        <w:ind w:left="-567" w:firstLine="567"/>
        <w:jc w:val="both"/>
        <w:rPr>
          <w:rFonts w:ascii="Times New Roman" w:eastAsia="Times New Roman" w:hAnsi="Times New Roman" w:cs="Times New Roman"/>
          <w:sz w:val="20"/>
          <w:szCs w:val="20"/>
          <w:lang w:eastAsia="ru-RU"/>
        </w:rPr>
      </w:pPr>
    </w:p>
    <w:p w:rsidR="00AF4792" w:rsidRPr="00E4309B" w:rsidRDefault="00AF4792" w:rsidP="00DB56E2">
      <w:pPr>
        <w:tabs>
          <w:tab w:val="left" w:pos="567"/>
        </w:tabs>
        <w:spacing w:after="0" w:line="240" w:lineRule="auto"/>
        <w:ind w:left="-567" w:firstLine="567"/>
        <w:jc w:val="both"/>
        <w:rPr>
          <w:rFonts w:ascii="Times New Roman" w:eastAsia="Times New Roman" w:hAnsi="Times New Roman" w:cs="Times New Roman"/>
          <w:sz w:val="24"/>
          <w:szCs w:val="24"/>
          <w:u w:val="single"/>
          <w:lang w:eastAsia="ru-RU"/>
        </w:rPr>
      </w:pPr>
      <w:r w:rsidRPr="00E4309B">
        <w:rPr>
          <w:rFonts w:ascii="Times New Roman" w:eastAsia="Times New Roman" w:hAnsi="Times New Roman" w:cs="Times New Roman"/>
          <w:sz w:val="24"/>
          <w:szCs w:val="24"/>
          <w:u w:val="single"/>
          <w:lang w:eastAsia="ru-RU"/>
        </w:rPr>
        <w:t xml:space="preserve">3.1Наличие перечня получателей бюджетных средств и соблюдение принципа подведомственности расходов бюджета: </w:t>
      </w:r>
    </w:p>
    <w:p w:rsidR="00AF4792" w:rsidRPr="00E4309B" w:rsidRDefault="00AF4792" w:rsidP="00DB56E2">
      <w:pPr>
        <w:tabs>
          <w:tab w:val="left" w:pos="567"/>
        </w:tabs>
        <w:spacing w:after="0" w:line="240" w:lineRule="auto"/>
        <w:ind w:left="-567" w:firstLine="567"/>
        <w:jc w:val="both"/>
        <w:rPr>
          <w:rFonts w:ascii="Times New Roman" w:eastAsia="Times New Roman" w:hAnsi="Times New Roman" w:cs="Times New Roman"/>
          <w:sz w:val="24"/>
          <w:szCs w:val="24"/>
          <w:u w:val="single"/>
          <w:lang w:eastAsia="ru-RU"/>
        </w:rPr>
      </w:pPr>
    </w:p>
    <w:p w:rsidR="00AF4792" w:rsidRPr="00E4309B" w:rsidRDefault="00DE0B01" w:rsidP="00BB1D92">
      <w:pPr>
        <w:tabs>
          <w:tab w:val="left" w:pos="975"/>
        </w:tabs>
        <w:spacing w:after="0" w:line="240" w:lineRule="auto"/>
        <w:ind w:left="-567" w:firstLine="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r w:rsidR="00AF4792" w:rsidRPr="00E4309B">
        <w:rPr>
          <w:rFonts w:ascii="Times New Roman" w:eastAsia="Times New Roman" w:hAnsi="Times New Roman" w:cs="Times New Roman"/>
          <w:sz w:val="24"/>
          <w:szCs w:val="24"/>
          <w:lang w:eastAsia="ru-RU"/>
        </w:rPr>
        <w:t xml:space="preserve">Согласно данным ф.0503161 «Сведения о количестве подведомственных учреждений»  на </w:t>
      </w:r>
      <w:r w:rsidR="005F3D06" w:rsidRPr="00E4309B">
        <w:rPr>
          <w:rFonts w:ascii="Times New Roman" w:eastAsia="Times New Roman" w:hAnsi="Times New Roman" w:cs="Times New Roman"/>
          <w:sz w:val="24"/>
          <w:szCs w:val="24"/>
          <w:lang w:eastAsia="ru-RU"/>
        </w:rPr>
        <w:t xml:space="preserve"> 01.01.2017г и на </w:t>
      </w:r>
      <w:r w:rsidR="00AF4792" w:rsidRPr="00E4309B">
        <w:rPr>
          <w:rFonts w:ascii="Times New Roman" w:eastAsia="Times New Roman" w:hAnsi="Times New Roman" w:cs="Times New Roman"/>
          <w:sz w:val="24"/>
          <w:szCs w:val="24"/>
          <w:lang w:eastAsia="ru-RU"/>
        </w:rPr>
        <w:t>01.01.201</w:t>
      </w:r>
      <w:r w:rsidR="00440030" w:rsidRPr="00E4309B">
        <w:rPr>
          <w:rFonts w:ascii="Times New Roman" w:eastAsia="Times New Roman" w:hAnsi="Times New Roman" w:cs="Times New Roman"/>
          <w:sz w:val="24"/>
          <w:szCs w:val="24"/>
          <w:lang w:eastAsia="ru-RU"/>
        </w:rPr>
        <w:t>8</w:t>
      </w:r>
      <w:r w:rsidR="00AF4792" w:rsidRPr="00E4309B">
        <w:rPr>
          <w:rFonts w:ascii="Times New Roman" w:eastAsia="Times New Roman" w:hAnsi="Times New Roman" w:cs="Times New Roman"/>
          <w:sz w:val="24"/>
          <w:szCs w:val="24"/>
          <w:lang w:eastAsia="ru-RU"/>
        </w:rPr>
        <w:t xml:space="preserve"> года</w:t>
      </w:r>
      <w:r w:rsidR="00931947" w:rsidRPr="00E4309B">
        <w:rPr>
          <w:rFonts w:ascii="Times New Roman" w:eastAsia="Times New Roman" w:hAnsi="Times New Roman" w:cs="Times New Roman"/>
          <w:sz w:val="24"/>
          <w:szCs w:val="24"/>
          <w:lang w:eastAsia="ru-RU"/>
        </w:rPr>
        <w:t>,</w:t>
      </w:r>
      <w:r w:rsidR="00AF4792" w:rsidRPr="00E4309B">
        <w:rPr>
          <w:rFonts w:ascii="Times New Roman" w:eastAsia="Times New Roman" w:hAnsi="Times New Roman" w:cs="Times New Roman"/>
          <w:sz w:val="24"/>
          <w:szCs w:val="24"/>
          <w:lang w:eastAsia="ru-RU"/>
        </w:rPr>
        <w:t xml:space="preserve"> администрация Еткульского муниципального района является органом власти, главным р</w:t>
      </w:r>
      <w:r w:rsidR="005F3D06" w:rsidRPr="00E4309B">
        <w:rPr>
          <w:rFonts w:ascii="Times New Roman" w:eastAsia="Times New Roman" w:hAnsi="Times New Roman" w:cs="Times New Roman"/>
          <w:sz w:val="24"/>
          <w:szCs w:val="24"/>
          <w:lang w:eastAsia="ru-RU"/>
        </w:rPr>
        <w:t>аспорядителем бюджетных средств</w:t>
      </w:r>
      <w:r w:rsidR="00931947" w:rsidRPr="00E4309B">
        <w:rPr>
          <w:rFonts w:ascii="Times New Roman" w:eastAsia="Times New Roman" w:hAnsi="Times New Roman" w:cs="Times New Roman"/>
          <w:sz w:val="24"/>
          <w:szCs w:val="24"/>
          <w:lang w:eastAsia="ru-RU"/>
        </w:rPr>
        <w:t xml:space="preserve">, </w:t>
      </w:r>
      <w:r w:rsidR="00AF4792" w:rsidRPr="00E4309B">
        <w:rPr>
          <w:rFonts w:ascii="Times New Roman" w:eastAsia="Times New Roman" w:hAnsi="Times New Roman" w:cs="Times New Roman"/>
          <w:sz w:val="24"/>
          <w:szCs w:val="24"/>
          <w:lang w:eastAsia="ru-RU"/>
        </w:rPr>
        <w:t>в ведении  администрации</w:t>
      </w:r>
      <w:r w:rsidR="00931947" w:rsidRPr="00E4309B">
        <w:rPr>
          <w:rFonts w:ascii="Times New Roman" w:eastAsia="Times New Roman" w:hAnsi="Times New Roman" w:cs="Times New Roman"/>
          <w:sz w:val="24"/>
          <w:szCs w:val="24"/>
          <w:lang w:eastAsia="ru-RU"/>
        </w:rPr>
        <w:t xml:space="preserve"> района  находя</w:t>
      </w:r>
      <w:r w:rsidR="00AF4792" w:rsidRPr="00E4309B">
        <w:rPr>
          <w:rFonts w:ascii="Times New Roman" w:eastAsia="Times New Roman" w:hAnsi="Times New Roman" w:cs="Times New Roman"/>
          <w:sz w:val="24"/>
          <w:szCs w:val="24"/>
          <w:lang w:eastAsia="ru-RU"/>
        </w:rPr>
        <w:t>тся 2</w:t>
      </w:r>
      <w:r w:rsidR="00BB1D92" w:rsidRPr="00E4309B">
        <w:rPr>
          <w:rFonts w:ascii="Times New Roman" w:eastAsia="Times New Roman" w:hAnsi="Times New Roman" w:cs="Times New Roman"/>
          <w:sz w:val="24"/>
          <w:szCs w:val="24"/>
          <w:lang w:eastAsia="ru-RU"/>
        </w:rPr>
        <w:t xml:space="preserve"> подведомственных </w:t>
      </w:r>
      <w:r w:rsidR="00AF4792" w:rsidRPr="00E4309B">
        <w:rPr>
          <w:rFonts w:ascii="Times New Roman" w:eastAsia="Times New Roman" w:hAnsi="Times New Roman" w:cs="Times New Roman"/>
          <w:sz w:val="24"/>
          <w:szCs w:val="24"/>
          <w:lang w:eastAsia="ru-RU"/>
        </w:rPr>
        <w:t xml:space="preserve"> учреждения:  МКУ «Единая дежурно-диспетчерская служба Еткульского муниципальног</w:t>
      </w:r>
      <w:r w:rsidR="00BB1D92" w:rsidRPr="00E4309B">
        <w:rPr>
          <w:rFonts w:ascii="Times New Roman" w:eastAsia="Times New Roman" w:hAnsi="Times New Roman" w:cs="Times New Roman"/>
          <w:sz w:val="24"/>
          <w:szCs w:val="24"/>
          <w:lang w:eastAsia="ru-RU"/>
        </w:rPr>
        <w:t>о района»</w:t>
      </w:r>
      <w:proofErr w:type="gramStart"/>
      <w:r w:rsidR="00BB1D92" w:rsidRPr="00E4309B">
        <w:rPr>
          <w:rFonts w:ascii="Times New Roman" w:eastAsia="Times New Roman" w:hAnsi="Times New Roman" w:cs="Times New Roman"/>
          <w:sz w:val="24"/>
          <w:szCs w:val="24"/>
          <w:lang w:eastAsia="ru-RU"/>
        </w:rPr>
        <w:t xml:space="preserve"> ;</w:t>
      </w:r>
      <w:proofErr w:type="gramEnd"/>
      <w:r w:rsidR="00BB1D92" w:rsidRPr="00E4309B">
        <w:rPr>
          <w:rFonts w:ascii="Times New Roman" w:eastAsia="Times New Roman" w:hAnsi="Times New Roman" w:cs="Times New Roman"/>
          <w:sz w:val="24"/>
          <w:szCs w:val="24"/>
          <w:lang w:eastAsia="ru-RU"/>
        </w:rPr>
        <w:t xml:space="preserve"> </w:t>
      </w:r>
      <w:r w:rsidR="00AF4792" w:rsidRPr="00E4309B">
        <w:rPr>
          <w:rFonts w:ascii="Times New Roman" w:eastAsia="Times New Roman" w:hAnsi="Times New Roman" w:cs="Times New Roman"/>
          <w:sz w:val="24"/>
          <w:szCs w:val="24"/>
          <w:lang w:eastAsia="ru-RU"/>
        </w:rPr>
        <w:t>МБУ «Многофункциональный центр предоставления государственных и муниципальных услуг Еткульского муниципального района»</w:t>
      </w:r>
      <w:r w:rsidR="00BB1D92" w:rsidRPr="00E4309B">
        <w:rPr>
          <w:rFonts w:ascii="Times New Roman" w:eastAsia="Times New Roman" w:hAnsi="Times New Roman" w:cs="Times New Roman"/>
          <w:sz w:val="24"/>
          <w:szCs w:val="24"/>
          <w:lang w:eastAsia="ru-RU"/>
        </w:rPr>
        <w:t>.</w:t>
      </w:r>
    </w:p>
    <w:p w:rsidR="00BB1D92" w:rsidRPr="00E4309B" w:rsidRDefault="00BB1D92" w:rsidP="00BB1D92">
      <w:pPr>
        <w:tabs>
          <w:tab w:val="left" w:pos="975"/>
        </w:tabs>
        <w:spacing w:after="0" w:line="240" w:lineRule="auto"/>
        <w:ind w:left="-567" w:firstLine="567"/>
        <w:jc w:val="both"/>
        <w:rPr>
          <w:rFonts w:ascii="Times New Roman" w:eastAsia="Times New Roman" w:hAnsi="Times New Roman" w:cs="Times New Roman"/>
          <w:sz w:val="24"/>
          <w:szCs w:val="24"/>
          <w:lang w:eastAsia="ru-RU"/>
        </w:rPr>
      </w:pPr>
    </w:p>
    <w:p w:rsidR="00ED5758" w:rsidRPr="00E4309B" w:rsidRDefault="00ED5758" w:rsidP="00ED5758">
      <w:pPr>
        <w:tabs>
          <w:tab w:val="left" w:pos="885"/>
          <w:tab w:val="left" w:pos="6165"/>
          <w:tab w:val="left" w:pos="6660"/>
          <w:tab w:val="right" w:pos="10205"/>
        </w:tabs>
        <w:spacing w:after="0" w:line="240" w:lineRule="auto"/>
        <w:ind w:left="360"/>
        <w:jc w:val="center"/>
        <w:rPr>
          <w:rFonts w:ascii="Times New Roman" w:eastAsia="Times New Roman" w:hAnsi="Times New Roman"/>
          <w:b/>
          <w:sz w:val="24"/>
          <w:szCs w:val="24"/>
        </w:rPr>
      </w:pPr>
      <w:r w:rsidRPr="00E4309B">
        <w:rPr>
          <w:rFonts w:ascii="Times New Roman" w:eastAsia="Times New Roman" w:hAnsi="Times New Roman"/>
          <w:b/>
          <w:sz w:val="24"/>
          <w:szCs w:val="24"/>
        </w:rPr>
        <w:t>4.Анализ бюджетной деятельности по формам годовой бюджетной отчетности.</w:t>
      </w:r>
    </w:p>
    <w:p w:rsidR="00ED5758" w:rsidRPr="00E4309B" w:rsidRDefault="00ED5758" w:rsidP="00ED5758">
      <w:pPr>
        <w:tabs>
          <w:tab w:val="left" w:pos="885"/>
          <w:tab w:val="left" w:pos="6165"/>
          <w:tab w:val="left" w:pos="6660"/>
          <w:tab w:val="right" w:pos="10205"/>
        </w:tabs>
        <w:spacing w:after="0" w:line="240" w:lineRule="auto"/>
        <w:ind w:left="360"/>
        <w:jc w:val="center"/>
        <w:rPr>
          <w:rFonts w:ascii="Times New Roman" w:eastAsia="Times New Roman" w:hAnsi="Times New Roman"/>
          <w:b/>
          <w:sz w:val="24"/>
          <w:szCs w:val="24"/>
        </w:rPr>
      </w:pPr>
      <w:r w:rsidRPr="00E4309B">
        <w:rPr>
          <w:rFonts w:ascii="Times New Roman" w:eastAsia="Times New Roman" w:hAnsi="Times New Roman"/>
          <w:b/>
          <w:sz w:val="24"/>
          <w:szCs w:val="24"/>
        </w:rPr>
        <w:t>4.1  исполнение плановых назначений по доходам.</w:t>
      </w:r>
    </w:p>
    <w:p w:rsidR="00ED5758" w:rsidRPr="00E4309B" w:rsidRDefault="00ED5758" w:rsidP="00DB56E2">
      <w:pPr>
        <w:tabs>
          <w:tab w:val="left" w:pos="851"/>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3C61CC" w:rsidRPr="00E4309B" w:rsidRDefault="003C61CC" w:rsidP="00DB56E2">
      <w:pPr>
        <w:tabs>
          <w:tab w:val="left" w:pos="851"/>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3C61CC" w:rsidRPr="00E4309B" w:rsidRDefault="00DE0B01" w:rsidP="00DB56E2">
      <w:pPr>
        <w:spacing w:after="0"/>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r w:rsidR="003C61CC" w:rsidRPr="00E4309B">
        <w:rPr>
          <w:rFonts w:ascii="Times New Roman" w:eastAsia="Times New Roman" w:hAnsi="Times New Roman" w:cs="Times New Roman"/>
          <w:sz w:val="24"/>
          <w:szCs w:val="24"/>
          <w:lang w:eastAsia="ru-RU"/>
        </w:rPr>
        <w:t>Согласно  Отчёта об исполнении  бюджета  главного администратора  доходов бюджета  на 01.01.2018г. ( ф. 0503127) на лицевой счёт  администрации района  поступ</w:t>
      </w:r>
      <w:r w:rsidR="0010273A" w:rsidRPr="00E4309B">
        <w:rPr>
          <w:rFonts w:ascii="Times New Roman" w:eastAsia="Times New Roman" w:hAnsi="Times New Roman" w:cs="Times New Roman"/>
          <w:sz w:val="24"/>
          <w:szCs w:val="24"/>
          <w:lang w:eastAsia="ru-RU"/>
        </w:rPr>
        <w:t>или доходы в сумме  6166,97</w:t>
      </w:r>
      <w:r w:rsidR="003C61CC" w:rsidRPr="00E4309B">
        <w:rPr>
          <w:rFonts w:ascii="Times New Roman" w:eastAsia="Times New Roman" w:hAnsi="Times New Roman" w:cs="Times New Roman"/>
          <w:sz w:val="24"/>
          <w:szCs w:val="24"/>
          <w:lang w:eastAsia="ru-RU"/>
        </w:rPr>
        <w:t xml:space="preserve"> тыс. рублей</w:t>
      </w:r>
      <w:proofErr w:type="gramStart"/>
      <w:r w:rsidR="003C61CC" w:rsidRPr="00E4309B">
        <w:rPr>
          <w:rFonts w:ascii="Times New Roman" w:eastAsia="Times New Roman" w:hAnsi="Times New Roman" w:cs="Times New Roman"/>
          <w:sz w:val="24"/>
          <w:szCs w:val="24"/>
          <w:lang w:eastAsia="ru-RU"/>
        </w:rPr>
        <w:t xml:space="preserve"> ,</w:t>
      </w:r>
      <w:proofErr w:type="gramEnd"/>
      <w:r w:rsidR="003C61CC" w:rsidRPr="00E4309B">
        <w:rPr>
          <w:rFonts w:ascii="Times New Roman" w:eastAsia="Times New Roman" w:hAnsi="Times New Roman" w:cs="Times New Roman"/>
          <w:sz w:val="24"/>
          <w:szCs w:val="24"/>
          <w:lang w:eastAsia="ru-RU"/>
        </w:rPr>
        <w:t xml:space="preserve"> в том числе:</w:t>
      </w:r>
    </w:p>
    <w:p w:rsidR="00AB3906" w:rsidRPr="00E4309B" w:rsidRDefault="00AB3906" w:rsidP="00DB56E2">
      <w:pPr>
        <w:spacing w:after="0"/>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-25,9 тыс. рублей  прочие доходы от оказания платных услуг </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управление архитектуры и строительства  администрации района);</w:t>
      </w:r>
    </w:p>
    <w:p w:rsidR="00AB3906" w:rsidRPr="00E4309B" w:rsidRDefault="00AB3906" w:rsidP="00DB56E2">
      <w:pPr>
        <w:spacing w:after="0"/>
        <w:ind w:left="-567"/>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-112,05 тыс. рублей прочие  поступления  от денежных взысканий (штрафов) (административная комиссия, комиссия </w:t>
      </w:r>
      <w:r w:rsidR="0010273A" w:rsidRPr="00E4309B">
        <w:rPr>
          <w:rFonts w:ascii="Times New Roman" w:eastAsia="Times New Roman" w:hAnsi="Times New Roman" w:cs="Times New Roman"/>
          <w:sz w:val="24"/>
          <w:szCs w:val="24"/>
          <w:lang w:eastAsia="ru-RU"/>
        </w:rPr>
        <w:t xml:space="preserve"> по делам несовершенно</w:t>
      </w:r>
      <w:r w:rsidR="00BA249D" w:rsidRPr="00E4309B">
        <w:rPr>
          <w:rFonts w:ascii="Times New Roman" w:eastAsia="Times New Roman" w:hAnsi="Times New Roman" w:cs="Times New Roman"/>
          <w:sz w:val="24"/>
          <w:szCs w:val="24"/>
          <w:lang w:eastAsia="ru-RU"/>
        </w:rPr>
        <w:t>летних</w:t>
      </w:r>
      <w:r w:rsidRPr="00E4309B">
        <w:rPr>
          <w:rFonts w:ascii="Times New Roman" w:eastAsia="Times New Roman" w:hAnsi="Times New Roman" w:cs="Times New Roman"/>
          <w:sz w:val="24"/>
          <w:szCs w:val="24"/>
          <w:lang w:eastAsia="ru-RU"/>
        </w:rPr>
        <w:t>);</w:t>
      </w:r>
    </w:p>
    <w:p w:rsidR="00AB3906" w:rsidRPr="00E4309B" w:rsidRDefault="00AB3906" w:rsidP="00DB56E2">
      <w:pPr>
        <w:spacing w:after="0"/>
        <w:ind w:left="-567"/>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-0,5 тыс. рублей  прочие неналоговые доходы;</w:t>
      </w:r>
    </w:p>
    <w:p w:rsidR="001F5DBA" w:rsidRPr="00E4309B" w:rsidRDefault="00AB3906" w:rsidP="00DB56E2">
      <w:pPr>
        <w:spacing w:after="0"/>
        <w:ind w:left="-567"/>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-1207,1 тыс. рублей  субсидия</w:t>
      </w:r>
      <w:r w:rsidR="001F5DBA" w:rsidRPr="00E4309B">
        <w:rPr>
          <w:rFonts w:ascii="Times New Roman" w:eastAsia="Times New Roman" w:hAnsi="Times New Roman" w:cs="Times New Roman"/>
          <w:sz w:val="24"/>
          <w:szCs w:val="24"/>
          <w:lang w:eastAsia="ru-RU"/>
        </w:rPr>
        <w:t xml:space="preserve">, подпрограмма « Оказание молодым семьям </w:t>
      </w:r>
      <w:proofErr w:type="spellStart"/>
      <w:proofErr w:type="gramStart"/>
      <w:r w:rsidR="001F5DBA" w:rsidRPr="00E4309B">
        <w:rPr>
          <w:rFonts w:ascii="Times New Roman" w:eastAsia="Times New Roman" w:hAnsi="Times New Roman" w:cs="Times New Roman"/>
          <w:sz w:val="24"/>
          <w:szCs w:val="24"/>
          <w:lang w:eastAsia="ru-RU"/>
        </w:rPr>
        <w:t>гос</w:t>
      </w:r>
      <w:proofErr w:type="spellEnd"/>
      <w:r w:rsidR="001F5DBA" w:rsidRPr="00E4309B">
        <w:rPr>
          <w:rFonts w:ascii="Times New Roman" w:eastAsia="Times New Roman" w:hAnsi="Times New Roman" w:cs="Times New Roman"/>
          <w:sz w:val="24"/>
          <w:szCs w:val="24"/>
          <w:lang w:eastAsia="ru-RU"/>
        </w:rPr>
        <w:t xml:space="preserve"> поддержки</w:t>
      </w:r>
      <w:proofErr w:type="gramEnd"/>
      <w:r w:rsidR="001F5DBA" w:rsidRPr="00E4309B">
        <w:rPr>
          <w:rFonts w:ascii="Times New Roman" w:eastAsia="Times New Roman" w:hAnsi="Times New Roman" w:cs="Times New Roman"/>
          <w:sz w:val="24"/>
          <w:szCs w:val="24"/>
          <w:lang w:eastAsia="ru-RU"/>
        </w:rPr>
        <w:t xml:space="preserve"> для улучшения  жилищных условий»;</w:t>
      </w:r>
    </w:p>
    <w:p w:rsidR="001F5DBA" w:rsidRPr="00E4309B" w:rsidRDefault="001F5DBA" w:rsidP="00DB56E2">
      <w:pPr>
        <w:spacing w:after="0"/>
        <w:ind w:left="-567"/>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-750,69 тыс. рублей  субсидия,  </w:t>
      </w:r>
      <w:proofErr w:type="gramStart"/>
      <w:r w:rsidRPr="00E4309B">
        <w:rPr>
          <w:rFonts w:ascii="Times New Roman" w:eastAsia="Times New Roman" w:hAnsi="Times New Roman" w:cs="Times New Roman"/>
          <w:sz w:val="24"/>
          <w:szCs w:val="24"/>
          <w:lang w:eastAsia="ru-RU"/>
        </w:rPr>
        <w:t>гос. программа</w:t>
      </w:r>
      <w:proofErr w:type="gramEnd"/>
      <w:r w:rsidRPr="00E4309B">
        <w:rPr>
          <w:rFonts w:ascii="Times New Roman" w:eastAsia="Times New Roman" w:hAnsi="Times New Roman" w:cs="Times New Roman"/>
          <w:sz w:val="24"/>
          <w:szCs w:val="24"/>
          <w:lang w:eastAsia="ru-RU"/>
        </w:rPr>
        <w:t xml:space="preserve">  « Создание систем  оповещения  о чрезвычайных ситуациях природного и техногенного характера  на территории Челябинской области»;</w:t>
      </w:r>
    </w:p>
    <w:p w:rsidR="00BA249D" w:rsidRPr="00E4309B" w:rsidRDefault="00BA249D" w:rsidP="00DB56E2">
      <w:pPr>
        <w:spacing w:after="0"/>
        <w:ind w:left="-567"/>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w:t>
      </w:r>
      <w:r w:rsidR="001F5DBA" w:rsidRPr="00E4309B">
        <w:rPr>
          <w:rFonts w:ascii="Times New Roman" w:eastAsia="Times New Roman" w:hAnsi="Times New Roman" w:cs="Times New Roman"/>
          <w:sz w:val="24"/>
          <w:szCs w:val="24"/>
          <w:lang w:eastAsia="ru-RU"/>
        </w:rPr>
        <w:t xml:space="preserve">832,5 тыс. рублей </w:t>
      </w:r>
      <w:r w:rsidRPr="00E4309B">
        <w:rPr>
          <w:rFonts w:ascii="Times New Roman" w:eastAsia="Times New Roman" w:hAnsi="Times New Roman" w:cs="Times New Roman"/>
          <w:sz w:val="24"/>
          <w:szCs w:val="24"/>
          <w:lang w:eastAsia="ru-RU"/>
        </w:rPr>
        <w:t xml:space="preserve"> субвенция на содержание КДН, административной комиссии, архива;</w:t>
      </w:r>
    </w:p>
    <w:p w:rsidR="00BA249D" w:rsidRPr="00E4309B" w:rsidRDefault="00BA249D" w:rsidP="00DB56E2">
      <w:pPr>
        <w:spacing w:after="0"/>
        <w:ind w:left="-567"/>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-1625,3 тыс. рублей  субвенция  на содержание ВУС на территориях</w:t>
      </w:r>
      <w:proofErr w:type="gramStart"/>
      <w:r w:rsidRPr="00E4309B">
        <w:rPr>
          <w:rFonts w:ascii="Times New Roman" w:eastAsia="Times New Roman" w:hAnsi="Times New Roman" w:cs="Times New Roman"/>
          <w:sz w:val="24"/>
          <w:szCs w:val="24"/>
          <w:lang w:eastAsia="ru-RU"/>
        </w:rPr>
        <w:t xml:space="preserve"> ,</w:t>
      </w:r>
      <w:proofErr w:type="gramEnd"/>
      <w:r w:rsidR="00B62968" w:rsidRPr="00E4309B">
        <w:rPr>
          <w:rFonts w:ascii="Times New Roman" w:eastAsia="Times New Roman" w:hAnsi="Times New Roman" w:cs="Times New Roman"/>
          <w:sz w:val="24"/>
          <w:szCs w:val="24"/>
          <w:lang w:eastAsia="ru-RU"/>
        </w:rPr>
        <w:t xml:space="preserve"> </w:t>
      </w:r>
      <w:r w:rsidRPr="00E4309B">
        <w:rPr>
          <w:rFonts w:ascii="Times New Roman" w:eastAsia="Times New Roman" w:hAnsi="Times New Roman" w:cs="Times New Roman"/>
          <w:sz w:val="24"/>
          <w:szCs w:val="24"/>
          <w:lang w:eastAsia="ru-RU"/>
        </w:rPr>
        <w:t>г</w:t>
      </w:r>
      <w:r w:rsidR="00BA448E" w:rsidRPr="00E4309B">
        <w:rPr>
          <w:rFonts w:ascii="Times New Roman" w:eastAsia="Times New Roman" w:hAnsi="Times New Roman" w:cs="Times New Roman"/>
          <w:sz w:val="24"/>
          <w:szCs w:val="24"/>
          <w:lang w:eastAsia="ru-RU"/>
        </w:rPr>
        <w:t>д</w:t>
      </w:r>
      <w:r w:rsidRPr="00E4309B">
        <w:rPr>
          <w:rFonts w:ascii="Times New Roman" w:eastAsia="Times New Roman" w:hAnsi="Times New Roman" w:cs="Times New Roman"/>
          <w:sz w:val="24"/>
          <w:szCs w:val="24"/>
          <w:lang w:eastAsia="ru-RU"/>
        </w:rPr>
        <w:t>е отсутствуют  комиссариаты;</w:t>
      </w:r>
    </w:p>
    <w:p w:rsidR="00BA249D" w:rsidRPr="00E4309B" w:rsidRDefault="00BA249D" w:rsidP="00DB56E2">
      <w:pPr>
        <w:spacing w:after="0"/>
        <w:ind w:left="-567"/>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-1952,1 тыс. рублей  субвенция  на ЗАГС;</w:t>
      </w:r>
    </w:p>
    <w:p w:rsidR="00BA249D" w:rsidRPr="00E4309B" w:rsidRDefault="00BA249D" w:rsidP="00DB56E2">
      <w:pPr>
        <w:spacing w:after="0"/>
        <w:ind w:left="-567"/>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-47,8 тыс. рублей   прочие субвенции </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доплата специалисту</w:t>
      </w:r>
      <w:r w:rsidR="00C846AC" w:rsidRPr="00E4309B">
        <w:rPr>
          <w:rFonts w:ascii="Times New Roman" w:eastAsia="Times New Roman" w:hAnsi="Times New Roman" w:cs="Times New Roman"/>
          <w:sz w:val="24"/>
          <w:szCs w:val="24"/>
          <w:lang w:eastAsia="ru-RU"/>
        </w:rPr>
        <w:t xml:space="preserve"> за</w:t>
      </w:r>
      <w:r w:rsidRPr="00E4309B">
        <w:rPr>
          <w:rFonts w:ascii="Times New Roman" w:eastAsia="Times New Roman" w:hAnsi="Times New Roman" w:cs="Times New Roman"/>
          <w:sz w:val="24"/>
          <w:szCs w:val="24"/>
          <w:lang w:eastAsia="ru-RU"/>
        </w:rPr>
        <w:t xml:space="preserve"> составление документации).</w:t>
      </w:r>
    </w:p>
    <w:p w:rsidR="00BA249D" w:rsidRPr="00E4309B" w:rsidRDefault="00BA249D" w:rsidP="00DB56E2">
      <w:pPr>
        <w:spacing w:after="0"/>
        <w:ind w:left="-567"/>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Возврат неиспользованных сре</w:t>
      </w:r>
      <w:proofErr w:type="gramStart"/>
      <w:r w:rsidRPr="00E4309B">
        <w:rPr>
          <w:rFonts w:ascii="Times New Roman" w:eastAsia="Times New Roman" w:hAnsi="Times New Roman" w:cs="Times New Roman"/>
          <w:sz w:val="24"/>
          <w:szCs w:val="24"/>
          <w:lang w:eastAsia="ru-RU"/>
        </w:rPr>
        <w:t>дств в с</w:t>
      </w:r>
      <w:proofErr w:type="gramEnd"/>
      <w:r w:rsidRPr="00E4309B">
        <w:rPr>
          <w:rFonts w:ascii="Times New Roman" w:eastAsia="Times New Roman" w:hAnsi="Times New Roman" w:cs="Times New Roman"/>
          <w:sz w:val="24"/>
          <w:szCs w:val="24"/>
          <w:lang w:eastAsia="ru-RU"/>
        </w:rPr>
        <w:t xml:space="preserve">умме </w:t>
      </w:r>
      <w:r w:rsidR="0010273A" w:rsidRPr="00E4309B">
        <w:rPr>
          <w:rFonts w:ascii="Times New Roman" w:eastAsia="Times New Roman" w:hAnsi="Times New Roman" w:cs="Times New Roman"/>
          <w:sz w:val="24"/>
          <w:szCs w:val="24"/>
          <w:lang w:eastAsia="ru-RU"/>
        </w:rPr>
        <w:t>-3</w:t>
      </w:r>
      <w:r w:rsidRPr="00E4309B">
        <w:rPr>
          <w:rFonts w:ascii="Times New Roman" w:eastAsia="Times New Roman" w:hAnsi="Times New Roman" w:cs="Times New Roman"/>
          <w:sz w:val="24"/>
          <w:szCs w:val="24"/>
          <w:lang w:eastAsia="ru-RU"/>
        </w:rPr>
        <w:t>87,0 тыс. рублей.</w:t>
      </w:r>
    </w:p>
    <w:p w:rsidR="00693BF3" w:rsidRPr="00E4309B" w:rsidRDefault="00693BF3" w:rsidP="00DB56E2">
      <w:pPr>
        <w:spacing w:after="0" w:line="240" w:lineRule="auto"/>
        <w:ind w:left="-567"/>
        <w:jc w:val="both"/>
        <w:rPr>
          <w:rFonts w:ascii="Times New Roman" w:hAnsi="Times New Roman"/>
          <w:sz w:val="24"/>
          <w:szCs w:val="24"/>
        </w:rPr>
      </w:pPr>
      <w:r w:rsidRPr="00E4309B">
        <w:rPr>
          <w:rFonts w:ascii="Times New Roman" w:hAnsi="Times New Roman"/>
          <w:sz w:val="24"/>
          <w:szCs w:val="24"/>
        </w:rPr>
        <w:t xml:space="preserve">             Данные ф. 050127 « Отчёт об исполнении бюджета» подтверждены  данными  ф. 0503110 « справка по заключению счетов  бюджетного учёта отчётного фин. года» на 01.01.2018г.</w:t>
      </w:r>
    </w:p>
    <w:p w:rsidR="00C70DAB" w:rsidRPr="00E4309B" w:rsidRDefault="00C70DAB" w:rsidP="00C70DAB">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rPr>
      </w:pPr>
    </w:p>
    <w:p w:rsidR="00C70DAB" w:rsidRPr="00E4309B" w:rsidRDefault="00C70DAB" w:rsidP="00C70DAB">
      <w:pPr>
        <w:pStyle w:val="ab"/>
        <w:jc w:val="center"/>
        <w:rPr>
          <w:rFonts w:ascii="Times New Roman" w:hAnsi="Times New Roman"/>
          <w:b/>
          <w:sz w:val="24"/>
          <w:szCs w:val="24"/>
        </w:rPr>
      </w:pPr>
      <w:r w:rsidRPr="00E4309B">
        <w:rPr>
          <w:rFonts w:ascii="Times New Roman" w:hAnsi="Times New Roman"/>
          <w:b/>
          <w:sz w:val="24"/>
          <w:szCs w:val="24"/>
        </w:rPr>
        <w:t>4.2. Ведение  Реестра расходных обязательств.</w:t>
      </w:r>
    </w:p>
    <w:p w:rsidR="00C70DAB" w:rsidRPr="00E4309B" w:rsidRDefault="00C70DAB" w:rsidP="00C70DAB">
      <w:pPr>
        <w:pStyle w:val="ab"/>
        <w:jc w:val="center"/>
        <w:rPr>
          <w:rFonts w:ascii="Times New Roman" w:hAnsi="Times New Roman"/>
          <w:b/>
          <w:sz w:val="24"/>
          <w:szCs w:val="24"/>
        </w:rPr>
      </w:pPr>
      <w:r w:rsidRPr="00E4309B">
        <w:rPr>
          <w:rFonts w:ascii="Times New Roman" w:hAnsi="Times New Roman"/>
          <w:b/>
          <w:sz w:val="24"/>
          <w:szCs w:val="24"/>
        </w:rPr>
        <w:t>Правомерность  составления   бюджетной  росписи.</w:t>
      </w:r>
    </w:p>
    <w:p w:rsidR="00C70DAB" w:rsidRPr="00E4309B" w:rsidRDefault="00C70DAB" w:rsidP="00C70DAB">
      <w:pPr>
        <w:pStyle w:val="ab"/>
        <w:jc w:val="center"/>
        <w:rPr>
          <w:rFonts w:ascii="Times New Roman" w:hAnsi="Times New Roman"/>
          <w:b/>
          <w:sz w:val="24"/>
          <w:szCs w:val="24"/>
        </w:rPr>
      </w:pPr>
      <w:r w:rsidRPr="00E4309B">
        <w:rPr>
          <w:rFonts w:ascii="Times New Roman" w:hAnsi="Times New Roman"/>
          <w:b/>
          <w:sz w:val="24"/>
          <w:szCs w:val="24"/>
        </w:rPr>
        <w:t>Доведение  бюджетных обя</w:t>
      </w:r>
      <w:r w:rsidR="00CD02FE" w:rsidRPr="00E4309B">
        <w:rPr>
          <w:rFonts w:ascii="Times New Roman" w:hAnsi="Times New Roman"/>
          <w:b/>
          <w:sz w:val="24"/>
          <w:szCs w:val="24"/>
        </w:rPr>
        <w:t>зательств и денежных обязательств</w:t>
      </w:r>
      <w:r w:rsidR="00DE0B01" w:rsidRPr="00E4309B">
        <w:rPr>
          <w:rFonts w:ascii="Times New Roman" w:hAnsi="Times New Roman"/>
          <w:b/>
          <w:sz w:val="24"/>
          <w:szCs w:val="24"/>
        </w:rPr>
        <w:t>.</w:t>
      </w:r>
    </w:p>
    <w:p w:rsidR="00DE0B01" w:rsidRPr="00E4309B" w:rsidRDefault="00DE0B01" w:rsidP="00C70DAB">
      <w:pPr>
        <w:pStyle w:val="ab"/>
        <w:jc w:val="center"/>
        <w:rPr>
          <w:rFonts w:ascii="Times New Roman" w:hAnsi="Times New Roman"/>
          <w:b/>
          <w:sz w:val="24"/>
          <w:szCs w:val="24"/>
        </w:rPr>
      </w:pPr>
    </w:p>
    <w:p w:rsidR="00693BF3" w:rsidRPr="00E4309B" w:rsidRDefault="00DE0B01" w:rsidP="00DB56E2">
      <w:pPr>
        <w:widowControl w:val="0"/>
        <w:overflowPunct w:val="0"/>
        <w:autoSpaceDE w:val="0"/>
        <w:autoSpaceDN w:val="0"/>
        <w:adjustRightInd w:val="0"/>
        <w:spacing w:after="0" w:line="240" w:lineRule="auto"/>
        <w:ind w:left="-567" w:right="45" w:firstLine="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r w:rsidR="00693BF3" w:rsidRPr="00E4309B">
        <w:rPr>
          <w:rFonts w:ascii="Times New Roman" w:eastAsia="Times New Roman" w:hAnsi="Times New Roman" w:cs="Times New Roman"/>
          <w:sz w:val="24"/>
          <w:szCs w:val="24"/>
          <w:lang w:eastAsia="ru-RU"/>
        </w:rPr>
        <w:t>Проверка проведена на основании  данных  годового отчёта  по формам:</w:t>
      </w:r>
    </w:p>
    <w:p w:rsidR="00693BF3" w:rsidRPr="00E4309B" w:rsidRDefault="00693BF3" w:rsidP="00DB56E2">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-050163 «сведения об изменениях бюджетной росписи главного  распорядителя, получателя бюджетных средств:</w:t>
      </w:r>
    </w:p>
    <w:p w:rsidR="00BA249D" w:rsidRPr="00E4309B" w:rsidRDefault="00693BF3" w:rsidP="00DB56E2">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-050128 « отчёт о бюджетных обязательствах»</w:t>
      </w:r>
      <w:r w:rsidR="00BD4A14" w:rsidRPr="00E4309B">
        <w:rPr>
          <w:rFonts w:ascii="Times New Roman" w:eastAsia="Times New Roman" w:hAnsi="Times New Roman" w:cs="Times New Roman"/>
          <w:sz w:val="24"/>
          <w:szCs w:val="24"/>
          <w:lang w:eastAsia="ru-RU"/>
        </w:rPr>
        <w:t>.</w:t>
      </w:r>
    </w:p>
    <w:p w:rsidR="00CD02FE" w:rsidRPr="00E4309B" w:rsidRDefault="00CD02FE" w:rsidP="00DB56E2">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lang w:eastAsia="ru-RU"/>
        </w:rPr>
      </w:pPr>
    </w:p>
    <w:p w:rsidR="00CD02FE" w:rsidRPr="00E4309B" w:rsidRDefault="00DE0B01" w:rsidP="00CD02FE">
      <w:pPr>
        <w:tabs>
          <w:tab w:val="left" w:pos="930"/>
        </w:tabs>
        <w:spacing w:after="0" w:line="240" w:lineRule="auto"/>
        <w:ind w:left="-425"/>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r w:rsidR="00CD02FE" w:rsidRPr="00E4309B">
        <w:rPr>
          <w:rFonts w:ascii="Times New Roman" w:eastAsia="Times New Roman" w:hAnsi="Times New Roman" w:cs="Times New Roman"/>
          <w:sz w:val="24"/>
          <w:szCs w:val="24"/>
          <w:lang w:eastAsia="ru-RU"/>
        </w:rPr>
        <w:t xml:space="preserve">  Во исполнение ст. 87. БК РФ  в Управлении культуры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w:t>
      </w:r>
      <w:proofErr w:type="gramStart"/>
      <w:r w:rsidR="00CD02FE" w:rsidRPr="00E4309B">
        <w:rPr>
          <w:rFonts w:ascii="Times New Roman" w:eastAsia="Times New Roman" w:hAnsi="Times New Roman" w:cs="Times New Roman"/>
          <w:sz w:val="24"/>
          <w:szCs w:val="24"/>
          <w:lang w:eastAsia="ru-RU"/>
        </w:rPr>
        <w:t>Порядка ведения реестра расходных  обязательств Челябинской области</w:t>
      </w:r>
      <w:proofErr w:type="gramEnd"/>
      <w:r w:rsidR="00CD02FE" w:rsidRPr="00E4309B">
        <w:rPr>
          <w:rFonts w:ascii="Times New Roman" w:eastAsia="Times New Roman" w:hAnsi="Times New Roman" w:cs="Times New Roman"/>
          <w:sz w:val="24"/>
          <w:szCs w:val="24"/>
          <w:lang w:eastAsia="ru-RU"/>
        </w:rPr>
        <w:t>».</w:t>
      </w:r>
    </w:p>
    <w:p w:rsidR="00CD02FE" w:rsidRPr="00E4309B" w:rsidRDefault="00CD02FE" w:rsidP="00CD02FE">
      <w:pPr>
        <w:tabs>
          <w:tab w:val="left" w:pos="930"/>
        </w:tabs>
        <w:spacing w:after="0" w:line="240" w:lineRule="auto"/>
        <w:ind w:left="-567"/>
        <w:jc w:val="center"/>
        <w:rPr>
          <w:rFonts w:ascii="Times New Roman" w:eastAsia="Times New Roman" w:hAnsi="Times New Roman" w:cs="Times New Roman"/>
          <w:b/>
          <w:lang w:eastAsia="ru-RU"/>
        </w:rPr>
      </w:pPr>
    </w:p>
    <w:p w:rsidR="00CD02FE" w:rsidRPr="00E4309B" w:rsidRDefault="00DE0B01" w:rsidP="00CD02FE">
      <w:pPr>
        <w:tabs>
          <w:tab w:val="left" w:pos="930"/>
        </w:tabs>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r w:rsidR="00CD02FE" w:rsidRPr="00E4309B">
        <w:rPr>
          <w:rFonts w:ascii="Times New Roman" w:eastAsia="Times New Roman" w:hAnsi="Times New Roman" w:cs="Times New Roman"/>
          <w:sz w:val="24"/>
          <w:szCs w:val="24"/>
          <w:lang w:eastAsia="ru-RU"/>
        </w:rPr>
        <w:t>Финансово-хозяйственная деятельность администрации района  осуществляется в соответствии с утверждённой бюджетной росписью расходов  на 2017 год.   Составление и ведение бюджетной росписи ГАБС производилось в соответствии со ст. 219.1 БК РФ.</w:t>
      </w:r>
    </w:p>
    <w:p w:rsidR="00693BF3" w:rsidRPr="00E4309B" w:rsidRDefault="00693BF3" w:rsidP="00DB56E2">
      <w:pPr>
        <w:spacing w:after="0"/>
        <w:ind w:left="-567"/>
        <w:rPr>
          <w:rFonts w:ascii="Times New Roman" w:eastAsia="Times New Roman" w:hAnsi="Times New Roman"/>
          <w:b/>
          <w:sz w:val="24"/>
          <w:szCs w:val="24"/>
          <w:lang w:eastAsia="ru-RU"/>
        </w:rPr>
      </w:pPr>
    </w:p>
    <w:p w:rsidR="0092676D" w:rsidRPr="00E4309B" w:rsidRDefault="00DE0B01" w:rsidP="00DB56E2">
      <w:pPr>
        <w:spacing w:after="0" w:line="240" w:lineRule="auto"/>
        <w:ind w:left="-567" w:firstLine="425"/>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proofErr w:type="gramStart"/>
      <w:r w:rsidR="0092676D" w:rsidRPr="00E4309B">
        <w:rPr>
          <w:rFonts w:ascii="Times New Roman" w:eastAsia="Times New Roman" w:hAnsi="Times New Roman" w:cs="Times New Roman"/>
          <w:sz w:val="24"/>
          <w:szCs w:val="24"/>
          <w:lang w:eastAsia="ru-RU"/>
        </w:rPr>
        <w:t>В 2017 году, на решение вопросов  местного значения и осуществление отдельных государственных полномочий, переданных органам местного самоуправления, Решением Собрания депутатов Еткульского муниципального района</w:t>
      </w:r>
      <w:r w:rsidR="00931947" w:rsidRPr="00E4309B">
        <w:rPr>
          <w:rFonts w:ascii="Times New Roman" w:eastAsia="Times New Roman" w:hAnsi="Times New Roman" w:cs="Times New Roman"/>
          <w:sz w:val="24"/>
          <w:szCs w:val="24"/>
          <w:lang w:eastAsia="ru-RU"/>
        </w:rPr>
        <w:t xml:space="preserve">  № 166 от 21</w:t>
      </w:r>
      <w:r w:rsidR="0092676D" w:rsidRPr="00E4309B">
        <w:rPr>
          <w:rFonts w:ascii="Times New Roman" w:eastAsia="Times New Roman" w:hAnsi="Times New Roman" w:cs="Times New Roman"/>
          <w:sz w:val="24"/>
          <w:szCs w:val="24"/>
          <w:lang w:eastAsia="ru-RU"/>
        </w:rPr>
        <w:t xml:space="preserve">.12.2016г. « О бюджете Еткульского муниципального района на 2017 год и на плановый период 2018 и 2019 годов »   до администрации района доведены бюджетные ассигнования  и  лимиты бюджетных  обязательств в сумме  55585,5  тыс. рублей. </w:t>
      </w:r>
      <w:proofErr w:type="gramEnd"/>
    </w:p>
    <w:p w:rsidR="0092676D" w:rsidRPr="00E4309B" w:rsidRDefault="0092676D" w:rsidP="00DB56E2">
      <w:pPr>
        <w:spacing w:after="0" w:line="240" w:lineRule="auto"/>
        <w:ind w:left="-567"/>
        <w:jc w:val="both"/>
        <w:rPr>
          <w:rFonts w:ascii="Times New Roman" w:eastAsia="Times New Roman" w:hAnsi="Times New Roman" w:cs="Times New Roman"/>
          <w:sz w:val="24"/>
          <w:szCs w:val="24"/>
          <w:lang w:eastAsia="ru-RU"/>
        </w:rPr>
      </w:pPr>
    </w:p>
    <w:p w:rsidR="0092676D" w:rsidRPr="00E4309B" w:rsidRDefault="0092676D" w:rsidP="00DB56E2">
      <w:pPr>
        <w:spacing w:after="0"/>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В течение 2017 года в  Решение  № 166 от 22.12.2016г.   вносились изменения   и дополнения</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связанные с поступлением безвозмездных поступлений и прочих доходов, а также перераспределением бюджетных ассигнований  последняя корректировка парам</w:t>
      </w:r>
      <w:r w:rsidR="008B148A" w:rsidRPr="00E4309B">
        <w:rPr>
          <w:rFonts w:ascii="Times New Roman" w:eastAsia="Times New Roman" w:hAnsi="Times New Roman" w:cs="Times New Roman"/>
          <w:sz w:val="24"/>
          <w:szCs w:val="24"/>
          <w:lang w:eastAsia="ru-RU"/>
        </w:rPr>
        <w:t xml:space="preserve">етров бюджета </w:t>
      </w:r>
      <w:r w:rsidRPr="00E4309B">
        <w:rPr>
          <w:rFonts w:ascii="Times New Roman" w:eastAsia="Times New Roman" w:hAnsi="Times New Roman" w:cs="Times New Roman"/>
          <w:sz w:val="24"/>
          <w:szCs w:val="24"/>
          <w:lang w:eastAsia="ru-RU"/>
        </w:rPr>
        <w:t xml:space="preserve"> принята 29.12.2017г.  </w:t>
      </w:r>
    </w:p>
    <w:p w:rsidR="0092676D" w:rsidRPr="00E4309B" w:rsidRDefault="0092676D" w:rsidP="00DB56E2">
      <w:pPr>
        <w:spacing w:after="0"/>
        <w:ind w:left="-567"/>
        <w:jc w:val="both"/>
        <w:rPr>
          <w:rFonts w:ascii="Times New Roman" w:eastAsia="Times New Roman" w:hAnsi="Times New Roman" w:cs="Times New Roman"/>
          <w:b/>
          <w:lang w:eastAsia="ru-RU"/>
        </w:rPr>
      </w:pPr>
      <w:r w:rsidRPr="00E4309B">
        <w:rPr>
          <w:rFonts w:ascii="Times New Roman" w:eastAsia="Times New Roman" w:hAnsi="Times New Roman" w:cs="Times New Roman"/>
          <w:sz w:val="24"/>
          <w:szCs w:val="24"/>
          <w:lang w:eastAsia="ru-RU"/>
        </w:rPr>
        <w:t xml:space="preserve"> </w:t>
      </w:r>
      <w:r w:rsidR="00DE0B01" w:rsidRPr="00E4309B">
        <w:rPr>
          <w:rFonts w:ascii="Times New Roman" w:eastAsia="Times New Roman" w:hAnsi="Times New Roman" w:cs="Times New Roman"/>
          <w:sz w:val="24"/>
          <w:szCs w:val="24"/>
          <w:lang w:eastAsia="ru-RU"/>
        </w:rPr>
        <w:t xml:space="preserve">              </w:t>
      </w:r>
      <w:r w:rsidRPr="00E4309B">
        <w:rPr>
          <w:rFonts w:ascii="Times New Roman" w:eastAsia="Times New Roman" w:hAnsi="Times New Roman" w:cs="Times New Roman"/>
          <w:sz w:val="24"/>
          <w:szCs w:val="24"/>
          <w:lang w:eastAsia="ru-RU"/>
        </w:rPr>
        <w:t>В  результате, с учетом изменений, решением Собрания депутатов  Еткульского муниципального района  от  29.12.2017г.  № 326 ,бюджетные ассигнования  окончательно были  утверждены и приняты к исполнению в сумме 68549,8</w:t>
      </w:r>
      <w:r w:rsidR="00096766" w:rsidRPr="00E4309B">
        <w:rPr>
          <w:rFonts w:ascii="Times New Roman" w:eastAsia="Times New Roman" w:hAnsi="Times New Roman" w:cs="Times New Roman"/>
          <w:sz w:val="24"/>
          <w:szCs w:val="24"/>
          <w:lang w:eastAsia="ru-RU"/>
        </w:rPr>
        <w:t xml:space="preserve"> тыс.  рублей</w:t>
      </w:r>
      <w:proofErr w:type="gramStart"/>
      <w:r w:rsidR="00096766"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что подтверждено ф. № 0503128  «Отчет о принятых бюджетных  обязательствах</w:t>
      </w:r>
      <w:r w:rsidR="008B148A" w:rsidRPr="00E4309B">
        <w:rPr>
          <w:rFonts w:ascii="Times New Roman" w:eastAsia="Times New Roman" w:hAnsi="Times New Roman" w:cs="Times New Roman"/>
          <w:sz w:val="24"/>
          <w:szCs w:val="24"/>
          <w:lang w:eastAsia="ru-RU"/>
        </w:rPr>
        <w:t>»</w:t>
      </w:r>
      <w:r w:rsidRPr="00E4309B">
        <w:rPr>
          <w:rFonts w:ascii="Times New Roman" w:eastAsia="Times New Roman" w:hAnsi="Times New Roman" w:cs="Times New Roman"/>
          <w:sz w:val="24"/>
          <w:szCs w:val="24"/>
          <w:lang w:eastAsia="ru-RU"/>
        </w:rPr>
        <w:t xml:space="preserve"> и   ф.0503163 «Сведения об изменениях бюджетной росписи ГРБС».  Объём утверждённых  ассигнований</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по сравнению с  первоначальным объёмом  увеличился  на  12964,3 тыс. рублей  ( 23,3%).</w:t>
      </w:r>
    </w:p>
    <w:p w:rsidR="0092676D" w:rsidRPr="00E4309B" w:rsidRDefault="0092676D" w:rsidP="0092676D">
      <w:pPr>
        <w:spacing w:after="0" w:line="240" w:lineRule="auto"/>
        <w:jc w:val="center"/>
        <w:rPr>
          <w:rFonts w:ascii="Times New Roman" w:eastAsia="Times New Roman" w:hAnsi="Times New Roman" w:cs="Times New Roman"/>
          <w:sz w:val="18"/>
          <w:szCs w:val="18"/>
          <w:lang w:eastAsia="ru-RU"/>
        </w:rPr>
      </w:pPr>
    </w:p>
    <w:tbl>
      <w:tblPr>
        <w:tblStyle w:val="aa"/>
        <w:tblW w:w="9356" w:type="dxa"/>
        <w:tblInd w:w="108" w:type="dxa"/>
        <w:tblLook w:val="01E0" w:firstRow="1" w:lastRow="1" w:firstColumn="1" w:lastColumn="1" w:noHBand="0" w:noVBand="0"/>
      </w:tblPr>
      <w:tblGrid>
        <w:gridCol w:w="3969"/>
        <w:gridCol w:w="1985"/>
        <w:gridCol w:w="1843"/>
        <w:gridCol w:w="1559"/>
      </w:tblGrid>
      <w:tr w:rsidR="00E4309B" w:rsidRPr="00E4309B" w:rsidTr="00C46CDE">
        <w:tc>
          <w:tcPr>
            <w:tcW w:w="3969" w:type="dxa"/>
          </w:tcPr>
          <w:p w:rsidR="0092676D" w:rsidRPr="00E4309B" w:rsidRDefault="0092676D" w:rsidP="00C46CDE">
            <w:pPr>
              <w:jc w:val="center"/>
            </w:pPr>
          </w:p>
          <w:p w:rsidR="0092676D" w:rsidRPr="00E4309B" w:rsidRDefault="0092676D" w:rsidP="00C46CDE">
            <w:pPr>
              <w:jc w:val="center"/>
            </w:pPr>
            <w:r w:rsidRPr="00E4309B">
              <w:t>Наименование учреждений</w:t>
            </w:r>
          </w:p>
        </w:tc>
        <w:tc>
          <w:tcPr>
            <w:tcW w:w="1985" w:type="dxa"/>
          </w:tcPr>
          <w:p w:rsidR="0092676D" w:rsidRPr="00E4309B" w:rsidRDefault="0092676D" w:rsidP="00C46CDE">
            <w:pPr>
              <w:jc w:val="center"/>
            </w:pPr>
            <w:r w:rsidRPr="00E4309B">
              <w:t>Первоначальные</w:t>
            </w:r>
          </w:p>
          <w:p w:rsidR="0092676D" w:rsidRPr="00E4309B" w:rsidRDefault="0092676D" w:rsidP="00C46CDE">
            <w:pPr>
              <w:jc w:val="center"/>
            </w:pPr>
            <w:r w:rsidRPr="00E4309B">
              <w:t>ассигнования</w:t>
            </w:r>
          </w:p>
          <w:p w:rsidR="0092676D" w:rsidRPr="00E4309B" w:rsidRDefault="0092676D" w:rsidP="00C46CDE">
            <w:pPr>
              <w:jc w:val="center"/>
            </w:pPr>
            <w:r w:rsidRPr="00E4309B">
              <w:t>на 2016г.</w:t>
            </w:r>
          </w:p>
        </w:tc>
        <w:tc>
          <w:tcPr>
            <w:tcW w:w="1843" w:type="dxa"/>
          </w:tcPr>
          <w:p w:rsidR="0092676D" w:rsidRPr="00E4309B" w:rsidRDefault="0092676D" w:rsidP="00C46CDE">
            <w:pPr>
              <w:jc w:val="center"/>
            </w:pPr>
            <w:r w:rsidRPr="00E4309B">
              <w:t>Утверждённые</w:t>
            </w:r>
          </w:p>
          <w:p w:rsidR="0092676D" w:rsidRPr="00E4309B" w:rsidRDefault="0092676D" w:rsidP="00C46CDE">
            <w:pPr>
              <w:jc w:val="center"/>
            </w:pPr>
            <w:r w:rsidRPr="00E4309B">
              <w:t>ассигнования</w:t>
            </w:r>
          </w:p>
          <w:p w:rsidR="0092676D" w:rsidRPr="00E4309B" w:rsidRDefault="0092676D" w:rsidP="00C46CDE">
            <w:pPr>
              <w:jc w:val="center"/>
            </w:pPr>
            <w:r w:rsidRPr="00E4309B">
              <w:t>на 2016г.</w:t>
            </w:r>
          </w:p>
        </w:tc>
        <w:tc>
          <w:tcPr>
            <w:tcW w:w="1559" w:type="dxa"/>
          </w:tcPr>
          <w:p w:rsidR="0092676D" w:rsidRPr="00E4309B" w:rsidRDefault="0092676D" w:rsidP="00C46CDE">
            <w:pPr>
              <w:jc w:val="center"/>
            </w:pPr>
            <w:r w:rsidRPr="00E4309B">
              <w:t>Отклонения</w:t>
            </w:r>
          </w:p>
          <w:p w:rsidR="0092676D" w:rsidRPr="00E4309B" w:rsidRDefault="0092676D" w:rsidP="00C46CDE">
            <w:pPr>
              <w:jc w:val="center"/>
            </w:pPr>
            <w:r w:rsidRPr="00E4309B">
              <w:t>+/-</w:t>
            </w:r>
          </w:p>
        </w:tc>
      </w:tr>
      <w:tr w:rsidR="00E4309B" w:rsidRPr="00E4309B" w:rsidTr="00C46CDE">
        <w:tc>
          <w:tcPr>
            <w:tcW w:w="3969" w:type="dxa"/>
          </w:tcPr>
          <w:p w:rsidR="0092676D" w:rsidRPr="00E4309B" w:rsidRDefault="0092676D" w:rsidP="00C46CDE">
            <w:r w:rsidRPr="00E4309B">
              <w:t xml:space="preserve">Администрация </w:t>
            </w:r>
            <w:proofErr w:type="spellStart"/>
            <w:r w:rsidRPr="00E4309B">
              <w:t>Еткульского</w:t>
            </w:r>
            <w:proofErr w:type="spellEnd"/>
            <w:r w:rsidRPr="00E4309B">
              <w:t xml:space="preserve"> муниципального района</w:t>
            </w:r>
          </w:p>
        </w:tc>
        <w:tc>
          <w:tcPr>
            <w:tcW w:w="1985" w:type="dxa"/>
          </w:tcPr>
          <w:p w:rsidR="0092676D" w:rsidRPr="00E4309B" w:rsidRDefault="00931947" w:rsidP="00C46CDE">
            <w:pPr>
              <w:jc w:val="center"/>
            </w:pPr>
            <w:r w:rsidRPr="00E4309B">
              <w:t>46827,7</w:t>
            </w:r>
          </w:p>
        </w:tc>
        <w:tc>
          <w:tcPr>
            <w:tcW w:w="1843" w:type="dxa"/>
          </w:tcPr>
          <w:p w:rsidR="0092676D" w:rsidRPr="00E4309B" w:rsidRDefault="00931947" w:rsidP="00C46CDE">
            <w:pPr>
              <w:jc w:val="center"/>
            </w:pPr>
            <w:r w:rsidRPr="00E4309B">
              <w:t>58716,98</w:t>
            </w:r>
          </w:p>
        </w:tc>
        <w:tc>
          <w:tcPr>
            <w:tcW w:w="1559" w:type="dxa"/>
          </w:tcPr>
          <w:p w:rsidR="0092676D" w:rsidRPr="00E4309B" w:rsidRDefault="00931947" w:rsidP="00C46CDE">
            <w:pPr>
              <w:jc w:val="center"/>
            </w:pPr>
            <w:r w:rsidRPr="00E4309B">
              <w:t>+11889,28</w:t>
            </w:r>
          </w:p>
        </w:tc>
      </w:tr>
      <w:tr w:rsidR="00E4309B" w:rsidRPr="00E4309B" w:rsidTr="00C46CDE">
        <w:tc>
          <w:tcPr>
            <w:tcW w:w="3969" w:type="dxa"/>
          </w:tcPr>
          <w:p w:rsidR="0092676D" w:rsidRPr="00E4309B" w:rsidRDefault="0092676D" w:rsidP="00C46CDE">
            <w:r w:rsidRPr="00E4309B">
              <w:t>МКУ «Единая дежурно-диспетчерская служба  Еткульского муниципального района»</w:t>
            </w:r>
          </w:p>
        </w:tc>
        <w:tc>
          <w:tcPr>
            <w:tcW w:w="1985" w:type="dxa"/>
          </w:tcPr>
          <w:p w:rsidR="0092676D" w:rsidRPr="00E4309B" w:rsidRDefault="0092676D" w:rsidP="00C46CDE">
            <w:pPr>
              <w:jc w:val="center"/>
            </w:pPr>
          </w:p>
          <w:p w:rsidR="006127D9" w:rsidRPr="00E4309B" w:rsidRDefault="006127D9" w:rsidP="00C46CDE">
            <w:pPr>
              <w:jc w:val="center"/>
            </w:pPr>
            <w:r w:rsidRPr="00E4309B">
              <w:t>1835,5</w:t>
            </w:r>
          </w:p>
        </w:tc>
        <w:tc>
          <w:tcPr>
            <w:tcW w:w="1843" w:type="dxa"/>
          </w:tcPr>
          <w:p w:rsidR="0092676D" w:rsidRPr="00E4309B" w:rsidRDefault="0092676D" w:rsidP="00C46CDE">
            <w:pPr>
              <w:jc w:val="center"/>
            </w:pPr>
          </w:p>
          <w:p w:rsidR="006127D9" w:rsidRPr="00E4309B" w:rsidRDefault="006127D9" w:rsidP="00C46CDE">
            <w:pPr>
              <w:jc w:val="center"/>
            </w:pPr>
            <w:r w:rsidRPr="00E4309B">
              <w:t>2081,4</w:t>
            </w:r>
          </w:p>
        </w:tc>
        <w:tc>
          <w:tcPr>
            <w:tcW w:w="1559" w:type="dxa"/>
          </w:tcPr>
          <w:p w:rsidR="0092676D" w:rsidRPr="00E4309B" w:rsidRDefault="0092676D" w:rsidP="00C46CDE">
            <w:pPr>
              <w:jc w:val="center"/>
            </w:pPr>
          </w:p>
          <w:p w:rsidR="006127D9" w:rsidRPr="00E4309B" w:rsidRDefault="006127D9" w:rsidP="00C46CDE">
            <w:pPr>
              <w:jc w:val="center"/>
            </w:pPr>
            <w:r w:rsidRPr="00E4309B">
              <w:t>+245,9</w:t>
            </w:r>
          </w:p>
        </w:tc>
      </w:tr>
      <w:tr w:rsidR="00E4309B" w:rsidRPr="00E4309B" w:rsidTr="00C46CDE">
        <w:tc>
          <w:tcPr>
            <w:tcW w:w="3969" w:type="dxa"/>
          </w:tcPr>
          <w:p w:rsidR="0092676D" w:rsidRPr="00E4309B" w:rsidRDefault="0092676D" w:rsidP="00C46CDE">
            <w:r w:rsidRPr="00E4309B">
              <w:t>МБУ «Многофункциональный центр предоставления государственных и муниципальных услуг Еткульского муниципального района»</w:t>
            </w:r>
          </w:p>
        </w:tc>
        <w:tc>
          <w:tcPr>
            <w:tcW w:w="1985" w:type="dxa"/>
          </w:tcPr>
          <w:p w:rsidR="0092676D" w:rsidRPr="00E4309B" w:rsidRDefault="0092676D" w:rsidP="00C46CDE">
            <w:pPr>
              <w:jc w:val="center"/>
            </w:pPr>
          </w:p>
          <w:p w:rsidR="006127D9" w:rsidRPr="00E4309B" w:rsidRDefault="006127D9" w:rsidP="00C46CDE">
            <w:pPr>
              <w:jc w:val="center"/>
            </w:pPr>
            <w:r w:rsidRPr="00E4309B">
              <w:t>6922,3</w:t>
            </w:r>
          </w:p>
        </w:tc>
        <w:tc>
          <w:tcPr>
            <w:tcW w:w="1843" w:type="dxa"/>
          </w:tcPr>
          <w:p w:rsidR="0092676D" w:rsidRPr="00E4309B" w:rsidRDefault="0092676D" w:rsidP="00C46CDE">
            <w:pPr>
              <w:jc w:val="center"/>
            </w:pPr>
          </w:p>
          <w:p w:rsidR="0092676D" w:rsidRPr="00E4309B" w:rsidRDefault="0092676D" w:rsidP="00C46CDE">
            <w:pPr>
              <w:jc w:val="center"/>
            </w:pPr>
            <w:r w:rsidRPr="00E4309B">
              <w:t>7751,42</w:t>
            </w:r>
          </w:p>
        </w:tc>
        <w:tc>
          <w:tcPr>
            <w:tcW w:w="1559" w:type="dxa"/>
          </w:tcPr>
          <w:p w:rsidR="0092676D" w:rsidRPr="00E4309B" w:rsidRDefault="0092676D" w:rsidP="00C46CDE">
            <w:pPr>
              <w:jc w:val="center"/>
            </w:pPr>
          </w:p>
          <w:p w:rsidR="006127D9" w:rsidRPr="00E4309B" w:rsidRDefault="006127D9" w:rsidP="00C46CDE">
            <w:pPr>
              <w:jc w:val="center"/>
            </w:pPr>
            <w:r w:rsidRPr="00E4309B">
              <w:t>+829,12</w:t>
            </w:r>
          </w:p>
        </w:tc>
      </w:tr>
      <w:tr w:rsidR="00E4309B" w:rsidRPr="00E4309B" w:rsidTr="00C46CDE">
        <w:tc>
          <w:tcPr>
            <w:tcW w:w="3969" w:type="dxa"/>
          </w:tcPr>
          <w:p w:rsidR="0092676D" w:rsidRPr="00E4309B" w:rsidRDefault="0092676D" w:rsidP="00C46CDE">
            <w:pPr>
              <w:jc w:val="center"/>
              <w:rPr>
                <w:b/>
              </w:rPr>
            </w:pPr>
            <w:r w:rsidRPr="00E4309B">
              <w:rPr>
                <w:b/>
              </w:rPr>
              <w:t>итого</w:t>
            </w:r>
          </w:p>
        </w:tc>
        <w:tc>
          <w:tcPr>
            <w:tcW w:w="1985" w:type="dxa"/>
          </w:tcPr>
          <w:p w:rsidR="0092676D" w:rsidRPr="00E4309B" w:rsidRDefault="0092676D" w:rsidP="00C46CDE">
            <w:pPr>
              <w:jc w:val="center"/>
              <w:rPr>
                <w:b/>
              </w:rPr>
            </w:pPr>
            <w:r w:rsidRPr="00E4309B">
              <w:rPr>
                <w:b/>
              </w:rPr>
              <w:t>55585,5</w:t>
            </w:r>
          </w:p>
        </w:tc>
        <w:tc>
          <w:tcPr>
            <w:tcW w:w="1843" w:type="dxa"/>
          </w:tcPr>
          <w:p w:rsidR="0092676D" w:rsidRPr="00E4309B" w:rsidRDefault="0092676D" w:rsidP="00C46CDE">
            <w:pPr>
              <w:jc w:val="center"/>
              <w:rPr>
                <w:b/>
              </w:rPr>
            </w:pPr>
            <w:r w:rsidRPr="00E4309B">
              <w:rPr>
                <w:b/>
              </w:rPr>
              <w:t>68549,8</w:t>
            </w:r>
          </w:p>
        </w:tc>
        <w:tc>
          <w:tcPr>
            <w:tcW w:w="1559" w:type="dxa"/>
          </w:tcPr>
          <w:p w:rsidR="0092676D" w:rsidRPr="00E4309B" w:rsidRDefault="006127D9" w:rsidP="00C46CDE">
            <w:pPr>
              <w:jc w:val="center"/>
              <w:rPr>
                <w:b/>
              </w:rPr>
            </w:pPr>
            <w:r w:rsidRPr="00E4309B">
              <w:rPr>
                <w:b/>
              </w:rPr>
              <w:t>+12964,3</w:t>
            </w:r>
          </w:p>
        </w:tc>
      </w:tr>
    </w:tbl>
    <w:p w:rsidR="0092676D" w:rsidRPr="00E4309B" w:rsidRDefault="0092676D" w:rsidP="0092676D">
      <w:pPr>
        <w:spacing w:after="0" w:line="240" w:lineRule="auto"/>
        <w:jc w:val="center"/>
        <w:rPr>
          <w:rFonts w:ascii="Times New Roman" w:eastAsia="Times New Roman" w:hAnsi="Times New Roman" w:cs="Times New Roman"/>
          <w:b/>
          <w:sz w:val="24"/>
          <w:szCs w:val="24"/>
          <w:lang w:eastAsia="ru-RU"/>
        </w:rPr>
      </w:pPr>
    </w:p>
    <w:p w:rsidR="00BB1D92" w:rsidRPr="00E4309B" w:rsidRDefault="00DE0B01" w:rsidP="00BB1D92">
      <w:pPr>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r w:rsidR="00BB1D92" w:rsidRPr="00E4309B">
        <w:rPr>
          <w:rFonts w:ascii="Times New Roman" w:eastAsia="Times New Roman" w:hAnsi="Times New Roman" w:cs="Times New Roman"/>
          <w:sz w:val="24"/>
          <w:szCs w:val="24"/>
          <w:lang w:eastAsia="ru-RU"/>
        </w:rPr>
        <w:t>Исполне</w:t>
      </w:r>
      <w:r w:rsidR="0009709F" w:rsidRPr="00E4309B">
        <w:rPr>
          <w:rFonts w:ascii="Times New Roman" w:eastAsia="Times New Roman" w:hAnsi="Times New Roman" w:cs="Times New Roman"/>
          <w:sz w:val="24"/>
          <w:szCs w:val="24"/>
          <w:lang w:eastAsia="ru-RU"/>
        </w:rPr>
        <w:t>ние расходов</w:t>
      </w:r>
      <w:proofErr w:type="gramStart"/>
      <w:r w:rsidR="0009709F" w:rsidRPr="00E4309B">
        <w:rPr>
          <w:rFonts w:ascii="Times New Roman" w:eastAsia="Times New Roman" w:hAnsi="Times New Roman" w:cs="Times New Roman"/>
          <w:sz w:val="24"/>
          <w:szCs w:val="24"/>
          <w:lang w:eastAsia="ru-RU"/>
        </w:rPr>
        <w:t xml:space="preserve"> ,</w:t>
      </w:r>
      <w:proofErr w:type="gramEnd"/>
      <w:r w:rsidR="0009709F" w:rsidRPr="00E4309B">
        <w:rPr>
          <w:rFonts w:ascii="Times New Roman" w:eastAsia="Times New Roman" w:hAnsi="Times New Roman" w:cs="Times New Roman"/>
          <w:sz w:val="24"/>
          <w:szCs w:val="24"/>
          <w:lang w:eastAsia="ru-RU"/>
        </w:rPr>
        <w:t xml:space="preserve"> администраций района </w:t>
      </w:r>
      <w:r w:rsidR="00BB1D92" w:rsidRPr="00E4309B">
        <w:rPr>
          <w:rFonts w:ascii="Times New Roman" w:eastAsia="Times New Roman" w:hAnsi="Times New Roman" w:cs="Times New Roman"/>
          <w:sz w:val="24"/>
          <w:szCs w:val="24"/>
          <w:lang w:eastAsia="ru-RU"/>
        </w:rPr>
        <w:t xml:space="preserve"> осуществлялось  по сводной бюджетной росписи  на основании  кассового плана и заявок на финансирование.  Денежные обязательства исполнены  в объёме </w:t>
      </w:r>
      <w:r w:rsidR="0009709F" w:rsidRPr="00E4309B">
        <w:rPr>
          <w:rFonts w:ascii="Times New Roman" w:eastAsia="Times New Roman" w:hAnsi="Times New Roman" w:cs="Times New Roman"/>
          <w:sz w:val="24"/>
          <w:szCs w:val="24"/>
          <w:lang w:eastAsia="ru-RU"/>
        </w:rPr>
        <w:t xml:space="preserve"> 63295,8</w:t>
      </w:r>
      <w:r w:rsidR="00BB1D92" w:rsidRPr="00E4309B">
        <w:rPr>
          <w:rFonts w:ascii="Times New Roman" w:eastAsia="Times New Roman" w:hAnsi="Times New Roman" w:cs="Times New Roman"/>
          <w:sz w:val="24"/>
          <w:szCs w:val="24"/>
          <w:lang w:eastAsia="ru-RU"/>
        </w:rPr>
        <w:t xml:space="preserve"> тыс. рублей</w:t>
      </w:r>
      <w:proofErr w:type="gramStart"/>
      <w:r w:rsidR="00BB1D92" w:rsidRPr="00E4309B">
        <w:rPr>
          <w:rFonts w:ascii="Times New Roman" w:eastAsia="Times New Roman" w:hAnsi="Times New Roman" w:cs="Times New Roman"/>
          <w:sz w:val="24"/>
          <w:szCs w:val="24"/>
          <w:lang w:eastAsia="ru-RU"/>
        </w:rPr>
        <w:t xml:space="preserve"> ,</w:t>
      </w:r>
      <w:proofErr w:type="gramEnd"/>
      <w:r w:rsidR="00BB1D92" w:rsidRPr="00E4309B">
        <w:rPr>
          <w:rFonts w:ascii="Times New Roman" w:eastAsia="Times New Roman" w:hAnsi="Times New Roman" w:cs="Times New Roman"/>
          <w:sz w:val="24"/>
          <w:szCs w:val="24"/>
          <w:lang w:eastAsia="ru-RU"/>
        </w:rPr>
        <w:t>что не превышает  лимитов бюджетных обязательств  ,подтверждено  данные   отчета  о принятых бюджетных обязательствах (ф. 0503128).) и данными  раздела 2  « отчёта об исполнении бюджета  за 2017 г.» ф. 0503117).</w:t>
      </w:r>
    </w:p>
    <w:p w:rsidR="00BB1D92" w:rsidRPr="00E4309B" w:rsidRDefault="00BB1D92" w:rsidP="0092676D">
      <w:pPr>
        <w:spacing w:after="0" w:line="240" w:lineRule="auto"/>
        <w:jc w:val="center"/>
        <w:rPr>
          <w:rFonts w:ascii="Times New Roman" w:eastAsia="Times New Roman" w:hAnsi="Times New Roman" w:cs="Times New Roman"/>
          <w:b/>
          <w:sz w:val="24"/>
          <w:szCs w:val="24"/>
          <w:lang w:eastAsia="ru-RU"/>
        </w:rPr>
      </w:pPr>
    </w:p>
    <w:p w:rsidR="00BB1D92" w:rsidRPr="00E4309B" w:rsidRDefault="00BB1D92" w:rsidP="0092676D">
      <w:pPr>
        <w:spacing w:after="0" w:line="240" w:lineRule="auto"/>
        <w:jc w:val="center"/>
        <w:rPr>
          <w:rFonts w:ascii="Times New Roman" w:eastAsia="Times New Roman" w:hAnsi="Times New Roman" w:cs="Times New Roman"/>
          <w:b/>
          <w:sz w:val="24"/>
          <w:szCs w:val="24"/>
          <w:lang w:eastAsia="ru-RU"/>
        </w:rPr>
      </w:pPr>
    </w:p>
    <w:p w:rsidR="0009709F" w:rsidRPr="00E4309B" w:rsidRDefault="0009709F" w:rsidP="0092676D">
      <w:pPr>
        <w:spacing w:after="0" w:line="240" w:lineRule="auto"/>
        <w:jc w:val="center"/>
        <w:rPr>
          <w:rFonts w:ascii="Times New Roman" w:eastAsia="Times New Roman" w:hAnsi="Times New Roman" w:cs="Times New Roman"/>
          <w:b/>
          <w:sz w:val="24"/>
          <w:szCs w:val="24"/>
          <w:lang w:eastAsia="ru-RU"/>
        </w:rPr>
      </w:pPr>
    </w:p>
    <w:p w:rsidR="00A76174" w:rsidRPr="00E4309B" w:rsidRDefault="00A76174" w:rsidP="00AF4792">
      <w:pPr>
        <w:tabs>
          <w:tab w:val="left" w:pos="851"/>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p>
    <w:p w:rsidR="002B7303" w:rsidRPr="00E4309B" w:rsidRDefault="002B7303" w:rsidP="005F3D06">
      <w:pPr>
        <w:tabs>
          <w:tab w:val="left" w:pos="930"/>
        </w:tabs>
        <w:spacing w:after="0" w:line="240" w:lineRule="auto"/>
        <w:jc w:val="both"/>
        <w:rPr>
          <w:rFonts w:ascii="Times New Roman" w:eastAsia="Times New Roman" w:hAnsi="Times New Roman" w:cs="Times New Roman"/>
          <w:sz w:val="24"/>
          <w:szCs w:val="24"/>
          <w:lang w:eastAsia="ru-RU"/>
        </w:rPr>
      </w:pPr>
    </w:p>
    <w:p w:rsidR="0001140B" w:rsidRPr="00E4309B" w:rsidRDefault="00FF2597" w:rsidP="0001140B">
      <w:pPr>
        <w:spacing w:after="0" w:line="240" w:lineRule="auto"/>
        <w:ind w:left="-709" w:firstLine="1134"/>
        <w:jc w:val="center"/>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5</w:t>
      </w:r>
      <w:r w:rsidR="0001140B" w:rsidRPr="00E4309B">
        <w:rPr>
          <w:rFonts w:ascii="Times New Roman" w:eastAsia="Times New Roman" w:hAnsi="Times New Roman" w:cs="Times New Roman"/>
          <w:b/>
          <w:sz w:val="24"/>
          <w:szCs w:val="24"/>
          <w:lang w:eastAsia="ru-RU"/>
        </w:rPr>
        <w:t>.  Исполнение плановых назначений по расходам.</w:t>
      </w:r>
    </w:p>
    <w:p w:rsidR="00DB56E2" w:rsidRPr="00E4309B" w:rsidRDefault="00DB56E2" w:rsidP="0001140B">
      <w:pPr>
        <w:spacing w:after="0" w:line="240" w:lineRule="auto"/>
        <w:ind w:left="-709" w:firstLine="1134"/>
        <w:jc w:val="center"/>
        <w:rPr>
          <w:rFonts w:ascii="Times New Roman" w:eastAsia="Times New Roman" w:hAnsi="Times New Roman" w:cs="Times New Roman"/>
          <w:b/>
          <w:sz w:val="24"/>
          <w:szCs w:val="24"/>
          <w:lang w:eastAsia="ru-RU"/>
        </w:rPr>
      </w:pPr>
    </w:p>
    <w:p w:rsidR="008B148A" w:rsidRPr="00E4309B" w:rsidRDefault="0001140B" w:rsidP="00DB56E2">
      <w:pPr>
        <w:spacing w:after="0" w:line="240" w:lineRule="auto"/>
        <w:ind w:left="-567" w:firstLine="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Согласно представленному годовому отчёту  об исполнении бюджета  ф.  0503127, расходы  администрации Еткульского муниципального района за 2017 год  исполнены в объёме 63295,8 тыс. рублей  или 92,3%  к утверждённым бюджетным назначениям.</w:t>
      </w:r>
    </w:p>
    <w:p w:rsidR="008B148A" w:rsidRPr="00E4309B" w:rsidRDefault="008B148A" w:rsidP="00DB56E2">
      <w:pPr>
        <w:spacing w:after="0" w:line="240" w:lineRule="auto"/>
        <w:ind w:left="-567" w:firstLine="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Распределение бюджетных ассигнований по разделам функциональной классификации расходов  бюджета  администрации</w:t>
      </w:r>
      <w:r w:rsidR="00363318" w:rsidRPr="00E4309B">
        <w:rPr>
          <w:rFonts w:ascii="Times New Roman" w:eastAsia="Times New Roman" w:hAnsi="Times New Roman" w:cs="Times New Roman"/>
          <w:sz w:val="24"/>
          <w:szCs w:val="24"/>
          <w:lang w:eastAsia="ru-RU"/>
        </w:rPr>
        <w:t xml:space="preserve"> предоставлено в таблице.</w:t>
      </w:r>
    </w:p>
    <w:p w:rsidR="00EB2D29" w:rsidRPr="00E4309B" w:rsidRDefault="00EB2D29" w:rsidP="00074FB2">
      <w:pPr>
        <w:spacing w:after="0" w:line="240" w:lineRule="auto"/>
        <w:ind w:firstLine="567"/>
        <w:jc w:val="both"/>
        <w:rPr>
          <w:rFonts w:ascii="Times New Roman" w:eastAsia="Times New Roman" w:hAnsi="Times New Roman" w:cs="Times New Roman"/>
          <w:sz w:val="24"/>
          <w:szCs w:val="24"/>
          <w:lang w:eastAsia="ru-RU"/>
        </w:rPr>
      </w:pPr>
    </w:p>
    <w:p w:rsidR="000730A6" w:rsidRPr="00E4309B" w:rsidRDefault="000730A6" w:rsidP="000730A6">
      <w:pPr>
        <w:spacing w:after="0"/>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Анализ исполнения по расходам</w:t>
      </w:r>
    </w:p>
    <w:p w:rsidR="000730A6" w:rsidRPr="00E4309B" w:rsidRDefault="000730A6" w:rsidP="000730A6">
      <w:pPr>
        <w:spacing w:after="0"/>
        <w:jc w:val="both"/>
        <w:rPr>
          <w:rFonts w:ascii="Times New Roman" w:eastAsia="Times New Roman" w:hAnsi="Times New Roman" w:cs="Times New Roman"/>
          <w:sz w:val="16"/>
          <w:szCs w:val="16"/>
          <w:lang w:eastAsia="ru-RU"/>
        </w:rPr>
      </w:pPr>
      <w:r w:rsidRPr="00E4309B">
        <w:rPr>
          <w:rFonts w:ascii="Times New Roman" w:eastAsia="Times New Roman" w:hAnsi="Times New Roman" w:cs="Times New Roman"/>
          <w:sz w:val="24"/>
          <w:szCs w:val="24"/>
          <w:lang w:eastAsia="ru-RU"/>
        </w:rPr>
        <w:tab/>
      </w:r>
      <w:r w:rsidRPr="00E4309B">
        <w:rPr>
          <w:rFonts w:ascii="Times New Roman" w:eastAsia="Times New Roman" w:hAnsi="Times New Roman" w:cs="Times New Roman"/>
          <w:sz w:val="24"/>
          <w:szCs w:val="24"/>
          <w:lang w:eastAsia="ru-RU"/>
        </w:rPr>
        <w:tab/>
      </w:r>
      <w:r w:rsidRPr="00E4309B">
        <w:rPr>
          <w:rFonts w:ascii="Times New Roman" w:eastAsia="Times New Roman" w:hAnsi="Times New Roman" w:cs="Times New Roman"/>
          <w:sz w:val="24"/>
          <w:szCs w:val="24"/>
          <w:lang w:eastAsia="ru-RU"/>
        </w:rPr>
        <w:tab/>
      </w:r>
      <w:r w:rsidRPr="00E4309B">
        <w:rPr>
          <w:rFonts w:ascii="Times New Roman" w:eastAsia="Times New Roman" w:hAnsi="Times New Roman" w:cs="Times New Roman"/>
          <w:sz w:val="24"/>
          <w:szCs w:val="24"/>
          <w:lang w:eastAsia="ru-RU"/>
        </w:rPr>
        <w:tab/>
      </w:r>
      <w:r w:rsidRPr="00E4309B">
        <w:rPr>
          <w:rFonts w:ascii="Times New Roman" w:eastAsia="Times New Roman" w:hAnsi="Times New Roman" w:cs="Times New Roman"/>
          <w:sz w:val="24"/>
          <w:szCs w:val="24"/>
          <w:lang w:eastAsia="ru-RU"/>
        </w:rPr>
        <w:tab/>
      </w:r>
      <w:r w:rsidRPr="00E4309B">
        <w:rPr>
          <w:rFonts w:ascii="Times New Roman" w:eastAsia="Times New Roman" w:hAnsi="Times New Roman" w:cs="Times New Roman"/>
          <w:sz w:val="24"/>
          <w:szCs w:val="24"/>
          <w:lang w:eastAsia="ru-RU"/>
        </w:rPr>
        <w:tab/>
      </w:r>
      <w:r w:rsidRPr="00E4309B">
        <w:rPr>
          <w:rFonts w:ascii="Times New Roman" w:eastAsia="Times New Roman" w:hAnsi="Times New Roman" w:cs="Times New Roman"/>
          <w:sz w:val="24"/>
          <w:szCs w:val="24"/>
          <w:lang w:eastAsia="ru-RU"/>
        </w:rPr>
        <w:tab/>
      </w:r>
      <w:r w:rsidRPr="00E4309B">
        <w:rPr>
          <w:rFonts w:ascii="Times New Roman" w:eastAsia="Times New Roman" w:hAnsi="Times New Roman" w:cs="Times New Roman"/>
          <w:sz w:val="24"/>
          <w:szCs w:val="24"/>
          <w:lang w:eastAsia="ru-RU"/>
        </w:rPr>
        <w:tab/>
      </w:r>
      <w:r w:rsidRPr="00E4309B">
        <w:rPr>
          <w:rFonts w:ascii="Times New Roman" w:eastAsia="Times New Roman" w:hAnsi="Times New Roman" w:cs="Times New Roman"/>
          <w:sz w:val="24"/>
          <w:szCs w:val="24"/>
          <w:lang w:eastAsia="ru-RU"/>
        </w:rPr>
        <w:tab/>
      </w:r>
      <w:r w:rsidRPr="00E4309B">
        <w:rPr>
          <w:rFonts w:ascii="Times New Roman" w:eastAsia="Times New Roman" w:hAnsi="Times New Roman" w:cs="Times New Roman"/>
          <w:sz w:val="24"/>
          <w:szCs w:val="24"/>
          <w:lang w:eastAsia="ru-RU"/>
        </w:rPr>
        <w:tab/>
      </w:r>
    </w:p>
    <w:tbl>
      <w:tblPr>
        <w:tblStyle w:val="aa"/>
        <w:tblW w:w="0" w:type="auto"/>
        <w:tblInd w:w="-743" w:type="dxa"/>
        <w:tblLook w:val="04A0" w:firstRow="1" w:lastRow="0" w:firstColumn="1" w:lastColumn="0" w:noHBand="0" w:noVBand="1"/>
      </w:tblPr>
      <w:tblGrid>
        <w:gridCol w:w="993"/>
        <w:gridCol w:w="3024"/>
        <w:gridCol w:w="1654"/>
        <w:gridCol w:w="1701"/>
        <w:gridCol w:w="1347"/>
        <w:gridCol w:w="1595"/>
      </w:tblGrid>
      <w:tr w:rsidR="00E4309B" w:rsidRPr="00E4309B" w:rsidTr="008442F7">
        <w:tc>
          <w:tcPr>
            <w:tcW w:w="993" w:type="dxa"/>
          </w:tcPr>
          <w:p w:rsidR="000730A6" w:rsidRPr="00E4309B" w:rsidRDefault="000730A6" w:rsidP="000730A6">
            <w:pPr>
              <w:jc w:val="center"/>
            </w:pPr>
            <w:r w:rsidRPr="00E4309B">
              <w:t>Код</w:t>
            </w:r>
          </w:p>
          <w:p w:rsidR="000730A6" w:rsidRPr="00E4309B" w:rsidRDefault="000730A6" w:rsidP="000730A6">
            <w:pPr>
              <w:jc w:val="center"/>
            </w:pPr>
            <w:r w:rsidRPr="00E4309B">
              <w:t>расходов</w:t>
            </w:r>
          </w:p>
          <w:p w:rsidR="000730A6" w:rsidRPr="00E4309B" w:rsidRDefault="000730A6" w:rsidP="000730A6">
            <w:pPr>
              <w:jc w:val="center"/>
            </w:pPr>
          </w:p>
        </w:tc>
        <w:tc>
          <w:tcPr>
            <w:tcW w:w="3024" w:type="dxa"/>
          </w:tcPr>
          <w:p w:rsidR="000730A6" w:rsidRPr="00E4309B" w:rsidRDefault="000730A6" w:rsidP="000730A6">
            <w:pPr>
              <w:jc w:val="center"/>
            </w:pPr>
            <w:r w:rsidRPr="00E4309B">
              <w:t xml:space="preserve">Наименование </w:t>
            </w:r>
          </w:p>
          <w:p w:rsidR="000730A6" w:rsidRPr="00E4309B" w:rsidRDefault="000730A6" w:rsidP="000730A6">
            <w:pPr>
              <w:jc w:val="center"/>
            </w:pPr>
            <w:r w:rsidRPr="00E4309B">
              <w:t>расходов</w:t>
            </w:r>
          </w:p>
        </w:tc>
        <w:tc>
          <w:tcPr>
            <w:tcW w:w="1654" w:type="dxa"/>
          </w:tcPr>
          <w:p w:rsidR="000730A6" w:rsidRPr="00E4309B" w:rsidRDefault="000730A6" w:rsidP="000730A6">
            <w:pPr>
              <w:jc w:val="center"/>
            </w:pPr>
            <w:r w:rsidRPr="00E4309B">
              <w:t>Утвержденные</w:t>
            </w:r>
          </w:p>
          <w:p w:rsidR="000730A6" w:rsidRPr="00E4309B" w:rsidRDefault="000730A6" w:rsidP="000730A6">
            <w:pPr>
              <w:jc w:val="center"/>
            </w:pPr>
            <w:r w:rsidRPr="00E4309B">
              <w:t>бюджетные</w:t>
            </w:r>
          </w:p>
          <w:p w:rsidR="000730A6" w:rsidRPr="00E4309B" w:rsidRDefault="000730A6" w:rsidP="000730A6">
            <w:pPr>
              <w:jc w:val="center"/>
            </w:pPr>
            <w:r w:rsidRPr="00E4309B">
              <w:t>назначения</w:t>
            </w:r>
          </w:p>
        </w:tc>
        <w:tc>
          <w:tcPr>
            <w:tcW w:w="1701" w:type="dxa"/>
          </w:tcPr>
          <w:p w:rsidR="000730A6" w:rsidRPr="00E4309B" w:rsidRDefault="000730A6" w:rsidP="000730A6">
            <w:pPr>
              <w:jc w:val="center"/>
            </w:pPr>
            <w:r w:rsidRPr="00E4309B">
              <w:t>Исполненные</w:t>
            </w:r>
          </w:p>
          <w:p w:rsidR="000730A6" w:rsidRPr="00E4309B" w:rsidRDefault="000730A6" w:rsidP="000730A6">
            <w:pPr>
              <w:jc w:val="center"/>
            </w:pPr>
            <w:r w:rsidRPr="00E4309B">
              <w:t>кассовые</w:t>
            </w:r>
          </w:p>
          <w:p w:rsidR="000730A6" w:rsidRPr="00E4309B" w:rsidRDefault="000730A6" w:rsidP="000730A6">
            <w:pPr>
              <w:jc w:val="center"/>
            </w:pPr>
            <w:r w:rsidRPr="00E4309B">
              <w:t xml:space="preserve"> расходы</w:t>
            </w:r>
          </w:p>
        </w:tc>
        <w:tc>
          <w:tcPr>
            <w:tcW w:w="1347" w:type="dxa"/>
          </w:tcPr>
          <w:p w:rsidR="000730A6" w:rsidRPr="00E4309B" w:rsidRDefault="000730A6" w:rsidP="000730A6">
            <w:pPr>
              <w:jc w:val="center"/>
            </w:pPr>
            <w:r w:rsidRPr="00E4309B">
              <w:t>%</w:t>
            </w:r>
          </w:p>
          <w:p w:rsidR="000730A6" w:rsidRPr="00E4309B" w:rsidRDefault="000730A6" w:rsidP="000730A6">
            <w:pPr>
              <w:jc w:val="center"/>
            </w:pPr>
            <w:r w:rsidRPr="00E4309B">
              <w:t>исполнения</w:t>
            </w:r>
          </w:p>
        </w:tc>
        <w:tc>
          <w:tcPr>
            <w:tcW w:w="1595" w:type="dxa"/>
          </w:tcPr>
          <w:p w:rsidR="000730A6" w:rsidRPr="00E4309B" w:rsidRDefault="000730A6" w:rsidP="000730A6">
            <w:pPr>
              <w:jc w:val="center"/>
            </w:pPr>
            <w:r w:rsidRPr="00E4309B">
              <w:t>Неисполненные</w:t>
            </w:r>
          </w:p>
          <w:p w:rsidR="000730A6" w:rsidRPr="00E4309B" w:rsidRDefault="000730A6" w:rsidP="000730A6">
            <w:pPr>
              <w:jc w:val="center"/>
            </w:pPr>
            <w:r w:rsidRPr="00E4309B">
              <w:t>назначения</w:t>
            </w:r>
          </w:p>
        </w:tc>
      </w:tr>
      <w:tr w:rsidR="00E4309B" w:rsidRPr="00E4309B" w:rsidTr="008442F7">
        <w:tc>
          <w:tcPr>
            <w:tcW w:w="993" w:type="dxa"/>
          </w:tcPr>
          <w:p w:rsidR="000730A6" w:rsidRPr="00E4309B" w:rsidRDefault="000730A6" w:rsidP="000730A6">
            <w:pPr>
              <w:jc w:val="center"/>
              <w:rPr>
                <w:b/>
              </w:rPr>
            </w:pPr>
            <w:r w:rsidRPr="00E4309B">
              <w:rPr>
                <w:b/>
              </w:rPr>
              <w:t>01</w:t>
            </w:r>
          </w:p>
        </w:tc>
        <w:tc>
          <w:tcPr>
            <w:tcW w:w="3024" w:type="dxa"/>
          </w:tcPr>
          <w:p w:rsidR="000730A6" w:rsidRPr="00E4309B" w:rsidRDefault="000730A6" w:rsidP="000730A6">
            <w:pPr>
              <w:jc w:val="both"/>
              <w:rPr>
                <w:b/>
              </w:rPr>
            </w:pPr>
            <w:r w:rsidRPr="00E4309B">
              <w:rPr>
                <w:b/>
              </w:rPr>
              <w:t>Общегосударственные вопросы</w:t>
            </w:r>
          </w:p>
        </w:tc>
        <w:tc>
          <w:tcPr>
            <w:tcW w:w="1654" w:type="dxa"/>
          </w:tcPr>
          <w:p w:rsidR="000730A6" w:rsidRPr="00E4309B" w:rsidRDefault="00523CD2" w:rsidP="000730A6">
            <w:pPr>
              <w:jc w:val="center"/>
              <w:rPr>
                <w:b/>
              </w:rPr>
            </w:pPr>
            <w:r w:rsidRPr="00E4309B">
              <w:rPr>
                <w:b/>
              </w:rPr>
              <w:t>43948,33</w:t>
            </w:r>
          </w:p>
        </w:tc>
        <w:tc>
          <w:tcPr>
            <w:tcW w:w="1701" w:type="dxa"/>
          </w:tcPr>
          <w:p w:rsidR="000730A6" w:rsidRPr="00E4309B" w:rsidRDefault="00523CD2" w:rsidP="000730A6">
            <w:pPr>
              <w:jc w:val="center"/>
              <w:rPr>
                <w:b/>
              </w:rPr>
            </w:pPr>
            <w:r w:rsidRPr="00E4309B">
              <w:rPr>
                <w:b/>
              </w:rPr>
              <w:t>40822,10</w:t>
            </w:r>
          </w:p>
        </w:tc>
        <w:tc>
          <w:tcPr>
            <w:tcW w:w="1347" w:type="dxa"/>
          </w:tcPr>
          <w:p w:rsidR="000730A6" w:rsidRPr="00E4309B" w:rsidRDefault="00523CD2" w:rsidP="000730A6">
            <w:pPr>
              <w:jc w:val="center"/>
              <w:rPr>
                <w:b/>
              </w:rPr>
            </w:pPr>
            <w:r w:rsidRPr="00E4309B">
              <w:rPr>
                <w:b/>
              </w:rPr>
              <w:t>92,9%</w:t>
            </w:r>
          </w:p>
        </w:tc>
        <w:tc>
          <w:tcPr>
            <w:tcW w:w="1595" w:type="dxa"/>
          </w:tcPr>
          <w:p w:rsidR="000730A6" w:rsidRPr="00E4309B" w:rsidRDefault="00523CD2" w:rsidP="000730A6">
            <w:pPr>
              <w:jc w:val="center"/>
              <w:rPr>
                <w:b/>
              </w:rPr>
            </w:pPr>
            <w:r w:rsidRPr="00E4309B">
              <w:rPr>
                <w:b/>
              </w:rPr>
              <w:t>3126,23</w:t>
            </w:r>
          </w:p>
        </w:tc>
      </w:tr>
      <w:tr w:rsidR="00E4309B" w:rsidRPr="00E4309B" w:rsidTr="008442F7">
        <w:tc>
          <w:tcPr>
            <w:tcW w:w="993" w:type="dxa"/>
          </w:tcPr>
          <w:p w:rsidR="000730A6" w:rsidRPr="00E4309B" w:rsidRDefault="000730A6" w:rsidP="000730A6">
            <w:pPr>
              <w:jc w:val="center"/>
            </w:pPr>
            <w:r w:rsidRPr="00E4309B">
              <w:t>0102</w:t>
            </w:r>
          </w:p>
          <w:p w:rsidR="000730A6" w:rsidRPr="00E4309B" w:rsidRDefault="000730A6" w:rsidP="000730A6">
            <w:pPr>
              <w:jc w:val="center"/>
            </w:pPr>
          </w:p>
        </w:tc>
        <w:tc>
          <w:tcPr>
            <w:tcW w:w="3024" w:type="dxa"/>
          </w:tcPr>
          <w:p w:rsidR="000730A6" w:rsidRPr="00E4309B" w:rsidRDefault="000730A6" w:rsidP="000730A6">
            <w:pPr>
              <w:jc w:val="both"/>
            </w:pPr>
            <w:r w:rsidRPr="00E4309B">
              <w:t>Функциониров</w:t>
            </w:r>
            <w:r w:rsidR="008442F7" w:rsidRPr="00E4309B">
              <w:t xml:space="preserve">ание  высшего должностного </w:t>
            </w:r>
            <w:proofErr w:type="spellStart"/>
            <w:r w:rsidR="008442F7" w:rsidRPr="00E4309B">
              <w:t>лица</w:t>
            </w:r>
            <w:proofErr w:type="gramStart"/>
            <w:r w:rsidR="008442F7" w:rsidRPr="00E4309B">
              <w:t>,</w:t>
            </w:r>
            <w:r w:rsidRPr="00E4309B">
              <w:t>с</w:t>
            </w:r>
            <w:proofErr w:type="gramEnd"/>
            <w:r w:rsidRPr="00E4309B">
              <w:t>убъекта</w:t>
            </w:r>
            <w:proofErr w:type="spellEnd"/>
            <w:r w:rsidRPr="00E4309B">
              <w:t xml:space="preserve"> РФ и муниципального образования</w:t>
            </w:r>
          </w:p>
        </w:tc>
        <w:tc>
          <w:tcPr>
            <w:tcW w:w="1654" w:type="dxa"/>
          </w:tcPr>
          <w:p w:rsidR="000730A6" w:rsidRPr="00E4309B" w:rsidRDefault="00523CD2" w:rsidP="000730A6">
            <w:pPr>
              <w:jc w:val="center"/>
            </w:pPr>
            <w:r w:rsidRPr="00E4309B">
              <w:t>1708,43</w:t>
            </w:r>
          </w:p>
        </w:tc>
        <w:tc>
          <w:tcPr>
            <w:tcW w:w="1701" w:type="dxa"/>
          </w:tcPr>
          <w:p w:rsidR="000730A6" w:rsidRPr="00E4309B" w:rsidRDefault="00523CD2" w:rsidP="000730A6">
            <w:pPr>
              <w:jc w:val="center"/>
            </w:pPr>
            <w:r w:rsidRPr="00E4309B">
              <w:t>1682,25</w:t>
            </w:r>
          </w:p>
        </w:tc>
        <w:tc>
          <w:tcPr>
            <w:tcW w:w="1347" w:type="dxa"/>
          </w:tcPr>
          <w:p w:rsidR="000730A6" w:rsidRPr="00E4309B" w:rsidRDefault="00523CD2" w:rsidP="000730A6">
            <w:pPr>
              <w:jc w:val="center"/>
            </w:pPr>
            <w:r w:rsidRPr="00E4309B">
              <w:t>98,4%</w:t>
            </w:r>
          </w:p>
        </w:tc>
        <w:tc>
          <w:tcPr>
            <w:tcW w:w="1595" w:type="dxa"/>
          </w:tcPr>
          <w:p w:rsidR="000730A6" w:rsidRPr="00E4309B" w:rsidRDefault="00523CD2" w:rsidP="000730A6">
            <w:pPr>
              <w:jc w:val="center"/>
            </w:pPr>
            <w:r w:rsidRPr="00E4309B">
              <w:t>26,18</w:t>
            </w:r>
          </w:p>
        </w:tc>
      </w:tr>
      <w:tr w:rsidR="00E4309B" w:rsidRPr="00E4309B" w:rsidTr="008442F7">
        <w:tc>
          <w:tcPr>
            <w:tcW w:w="993" w:type="dxa"/>
          </w:tcPr>
          <w:p w:rsidR="000730A6" w:rsidRPr="00E4309B" w:rsidRDefault="000730A6" w:rsidP="000730A6">
            <w:pPr>
              <w:jc w:val="center"/>
            </w:pPr>
            <w:r w:rsidRPr="00E4309B">
              <w:t>0104</w:t>
            </w:r>
          </w:p>
        </w:tc>
        <w:tc>
          <w:tcPr>
            <w:tcW w:w="3024" w:type="dxa"/>
          </w:tcPr>
          <w:p w:rsidR="000730A6" w:rsidRPr="00E4309B" w:rsidRDefault="000730A6" w:rsidP="000730A6">
            <w:pPr>
              <w:jc w:val="both"/>
            </w:pPr>
            <w:r w:rsidRPr="00E4309B">
              <w:t xml:space="preserve">Функционирование  Правительства РФ, высших исполнительных органов </w:t>
            </w:r>
            <w:proofErr w:type="spellStart"/>
            <w:r w:rsidRPr="00E4309B">
              <w:t>гос</w:t>
            </w:r>
            <w:proofErr w:type="spellEnd"/>
            <w:r w:rsidRPr="00E4309B">
              <w:t xml:space="preserve"> власти субъектов РФ</w:t>
            </w:r>
            <w:proofErr w:type="gramStart"/>
            <w:r w:rsidRPr="00E4309B">
              <w:t xml:space="preserve"> ,</w:t>
            </w:r>
            <w:proofErr w:type="gramEnd"/>
            <w:r w:rsidRPr="00E4309B">
              <w:t xml:space="preserve"> местных администраций</w:t>
            </w:r>
          </w:p>
        </w:tc>
        <w:tc>
          <w:tcPr>
            <w:tcW w:w="1654" w:type="dxa"/>
          </w:tcPr>
          <w:p w:rsidR="000730A6" w:rsidRPr="00E4309B" w:rsidRDefault="00523CD2" w:rsidP="000730A6">
            <w:pPr>
              <w:jc w:val="center"/>
            </w:pPr>
            <w:r w:rsidRPr="00E4309B">
              <w:t>33674,98</w:t>
            </w:r>
          </w:p>
        </w:tc>
        <w:tc>
          <w:tcPr>
            <w:tcW w:w="1701" w:type="dxa"/>
          </w:tcPr>
          <w:p w:rsidR="000730A6" w:rsidRPr="00E4309B" w:rsidRDefault="00523CD2" w:rsidP="000730A6">
            <w:pPr>
              <w:jc w:val="center"/>
            </w:pPr>
            <w:r w:rsidRPr="00E4309B">
              <w:t>30993,92</w:t>
            </w:r>
          </w:p>
        </w:tc>
        <w:tc>
          <w:tcPr>
            <w:tcW w:w="1347" w:type="dxa"/>
          </w:tcPr>
          <w:p w:rsidR="000730A6" w:rsidRPr="00E4309B" w:rsidRDefault="00523CD2" w:rsidP="000730A6">
            <w:pPr>
              <w:jc w:val="center"/>
            </w:pPr>
            <w:r w:rsidRPr="00E4309B">
              <w:t>92%</w:t>
            </w:r>
          </w:p>
        </w:tc>
        <w:tc>
          <w:tcPr>
            <w:tcW w:w="1595" w:type="dxa"/>
          </w:tcPr>
          <w:p w:rsidR="000730A6" w:rsidRPr="00E4309B" w:rsidRDefault="00523CD2" w:rsidP="000730A6">
            <w:pPr>
              <w:jc w:val="center"/>
            </w:pPr>
            <w:r w:rsidRPr="00E4309B">
              <w:t>2681,0</w:t>
            </w:r>
          </w:p>
        </w:tc>
      </w:tr>
      <w:tr w:rsidR="00E4309B" w:rsidRPr="00E4309B" w:rsidTr="008442F7">
        <w:tc>
          <w:tcPr>
            <w:tcW w:w="993" w:type="dxa"/>
          </w:tcPr>
          <w:p w:rsidR="000730A6" w:rsidRPr="00E4309B" w:rsidRDefault="000730A6" w:rsidP="000730A6">
            <w:pPr>
              <w:jc w:val="center"/>
            </w:pPr>
            <w:r w:rsidRPr="00E4309B">
              <w:t>0113</w:t>
            </w:r>
          </w:p>
        </w:tc>
        <w:tc>
          <w:tcPr>
            <w:tcW w:w="3024" w:type="dxa"/>
          </w:tcPr>
          <w:p w:rsidR="000730A6" w:rsidRPr="00E4309B" w:rsidRDefault="000730A6" w:rsidP="000730A6">
            <w:pPr>
              <w:jc w:val="both"/>
            </w:pPr>
            <w:r w:rsidRPr="00E4309B">
              <w:t>Др. общегосударственные  вопросы</w:t>
            </w:r>
          </w:p>
        </w:tc>
        <w:tc>
          <w:tcPr>
            <w:tcW w:w="1654" w:type="dxa"/>
          </w:tcPr>
          <w:p w:rsidR="000730A6" w:rsidRPr="00E4309B" w:rsidRDefault="00523CD2" w:rsidP="000730A6">
            <w:pPr>
              <w:jc w:val="center"/>
            </w:pPr>
            <w:r w:rsidRPr="00E4309B">
              <w:t>8564,92</w:t>
            </w:r>
          </w:p>
        </w:tc>
        <w:tc>
          <w:tcPr>
            <w:tcW w:w="1701" w:type="dxa"/>
          </w:tcPr>
          <w:p w:rsidR="000730A6" w:rsidRPr="00E4309B" w:rsidRDefault="00523CD2" w:rsidP="000730A6">
            <w:pPr>
              <w:jc w:val="center"/>
            </w:pPr>
            <w:r w:rsidRPr="00E4309B">
              <w:t>8147,92</w:t>
            </w:r>
          </w:p>
        </w:tc>
        <w:tc>
          <w:tcPr>
            <w:tcW w:w="1347" w:type="dxa"/>
          </w:tcPr>
          <w:p w:rsidR="000730A6" w:rsidRPr="00E4309B" w:rsidRDefault="00523CD2" w:rsidP="000730A6">
            <w:pPr>
              <w:jc w:val="center"/>
            </w:pPr>
            <w:r w:rsidRPr="00E4309B">
              <w:t>95,1%</w:t>
            </w:r>
          </w:p>
        </w:tc>
        <w:tc>
          <w:tcPr>
            <w:tcW w:w="1595" w:type="dxa"/>
          </w:tcPr>
          <w:p w:rsidR="000730A6" w:rsidRPr="00E4309B" w:rsidRDefault="00523CD2" w:rsidP="000730A6">
            <w:pPr>
              <w:jc w:val="center"/>
            </w:pPr>
            <w:r w:rsidRPr="00E4309B">
              <w:t>419,0</w:t>
            </w:r>
          </w:p>
        </w:tc>
      </w:tr>
      <w:tr w:rsidR="00E4309B" w:rsidRPr="00E4309B" w:rsidTr="008442F7">
        <w:tc>
          <w:tcPr>
            <w:tcW w:w="993" w:type="dxa"/>
          </w:tcPr>
          <w:p w:rsidR="000730A6" w:rsidRPr="00E4309B" w:rsidRDefault="000730A6" w:rsidP="000730A6">
            <w:pPr>
              <w:jc w:val="center"/>
              <w:rPr>
                <w:b/>
              </w:rPr>
            </w:pPr>
            <w:r w:rsidRPr="00E4309B">
              <w:rPr>
                <w:b/>
              </w:rPr>
              <w:t>02</w:t>
            </w:r>
          </w:p>
        </w:tc>
        <w:tc>
          <w:tcPr>
            <w:tcW w:w="3024" w:type="dxa"/>
          </w:tcPr>
          <w:p w:rsidR="000730A6" w:rsidRPr="00E4309B" w:rsidRDefault="000730A6" w:rsidP="000730A6">
            <w:pPr>
              <w:jc w:val="both"/>
              <w:rPr>
                <w:b/>
              </w:rPr>
            </w:pPr>
            <w:r w:rsidRPr="00E4309B">
              <w:rPr>
                <w:b/>
              </w:rPr>
              <w:t>Национальная оборона</w:t>
            </w:r>
          </w:p>
        </w:tc>
        <w:tc>
          <w:tcPr>
            <w:tcW w:w="1654" w:type="dxa"/>
          </w:tcPr>
          <w:p w:rsidR="000730A6" w:rsidRPr="00E4309B" w:rsidRDefault="00523CD2" w:rsidP="000730A6">
            <w:pPr>
              <w:jc w:val="center"/>
              <w:rPr>
                <w:b/>
              </w:rPr>
            </w:pPr>
            <w:r w:rsidRPr="00E4309B">
              <w:rPr>
                <w:b/>
              </w:rPr>
              <w:t>1625,3</w:t>
            </w:r>
          </w:p>
        </w:tc>
        <w:tc>
          <w:tcPr>
            <w:tcW w:w="1701" w:type="dxa"/>
          </w:tcPr>
          <w:p w:rsidR="000730A6" w:rsidRPr="00E4309B" w:rsidRDefault="00523CD2" w:rsidP="000730A6">
            <w:pPr>
              <w:jc w:val="center"/>
              <w:rPr>
                <w:b/>
              </w:rPr>
            </w:pPr>
            <w:r w:rsidRPr="00E4309B">
              <w:rPr>
                <w:b/>
              </w:rPr>
              <w:t>1625,3</w:t>
            </w:r>
          </w:p>
        </w:tc>
        <w:tc>
          <w:tcPr>
            <w:tcW w:w="1347" w:type="dxa"/>
          </w:tcPr>
          <w:p w:rsidR="000730A6" w:rsidRPr="00E4309B" w:rsidRDefault="00523CD2" w:rsidP="000730A6">
            <w:pPr>
              <w:jc w:val="center"/>
              <w:rPr>
                <w:b/>
              </w:rPr>
            </w:pPr>
            <w:r w:rsidRPr="00E4309B">
              <w:rPr>
                <w:b/>
              </w:rPr>
              <w:t>100%</w:t>
            </w:r>
          </w:p>
        </w:tc>
        <w:tc>
          <w:tcPr>
            <w:tcW w:w="1595" w:type="dxa"/>
          </w:tcPr>
          <w:p w:rsidR="000730A6" w:rsidRPr="00E4309B" w:rsidRDefault="000730A6" w:rsidP="000730A6">
            <w:pPr>
              <w:jc w:val="center"/>
              <w:rPr>
                <w:b/>
              </w:rPr>
            </w:pPr>
          </w:p>
        </w:tc>
      </w:tr>
      <w:tr w:rsidR="00E4309B" w:rsidRPr="00E4309B" w:rsidTr="008442F7">
        <w:tc>
          <w:tcPr>
            <w:tcW w:w="993" w:type="dxa"/>
          </w:tcPr>
          <w:p w:rsidR="000730A6" w:rsidRPr="00E4309B" w:rsidRDefault="000730A6" w:rsidP="000730A6">
            <w:pPr>
              <w:jc w:val="center"/>
              <w:rPr>
                <w:b/>
              </w:rPr>
            </w:pPr>
            <w:r w:rsidRPr="00E4309B">
              <w:rPr>
                <w:b/>
              </w:rPr>
              <w:t xml:space="preserve">03 </w:t>
            </w:r>
          </w:p>
        </w:tc>
        <w:tc>
          <w:tcPr>
            <w:tcW w:w="3024" w:type="dxa"/>
          </w:tcPr>
          <w:p w:rsidR="000730A6" w:rsidRPr="00E4309B" w:rsidRDefault="000730A6" w:rsidP="000730A6">
            <w:pPr>
              <w:jc w:val="both"/>
              <w:rPr>
                <w:b/>
              </w:rPr>
            </w:pPr>
            <w:r w:rsidRPr="00E4309B">
              <w:rPr>
                <w:b/>
              </w:rPr>
              <w:t>Национальная безопасность</w:t>
            </w:r>
            <w:proofErr w:type="gramStart"/>
            <w:r w:rsidRPr="00E4309B">
              <w:rPr>
                <w:b/>
              </w:rPr>
              <w:t xml:space="preserve"> ,</w:t>
            </w:r>
            <w:proofErr w:type="gramEnd"/>
            <w:r w:rsidRPr="00E4309B">
              <w:rPr>
                <w:b/>
              </w:rPr>
              <w:t xml:space="preserve"> правоохранительная </w:t>
            </w:r>
            <w:proofErr w:type="spellStart"/>
            <w:r w:rsidRPr="00E4309B">
              <w:rPr>
                <w:b/>
              </w:rPr>
              <w:t>деятельн</w:t>
            </w:r>
            <w:proofErr w:type="spellEnd"/>
          </w:p>
        </w:tc>
        <w:tc>
          <w:tcPr>
            <w:tcW w:w="1654" w:type="dxa"/>
          </w:tcPr>
          <w:p w:rsidR="000730A6" w:rsidRPr="00E4309B" w:rsidRDefault="00523CD2" w:rsidP="000730A6">
            <w:pPr>
              <w:jc w:val="center"/>
              <w:rPr>
                <w:b/>
              </w:rPr>
            </w:pPr>
            <w:r w:rsidRPr="00E4309B">
              <w:rPr>
                <w:b/>
              </w:rPr>
              <w:t>5254,92</w:t>
            </w:r>
          </w:p>
        </w:tc>
        <w:tc>
          <w:tcPr>
            <w:tcW w:w="1701" w:type="dxa"/>
          </w:tcPr>
          <w:p w:rsidR="000730A6" w:rsidRPr="00E4309B" w:rsidRDefault="00523CD2" w:rsidP="000730A6">
            <w:pPr>
              <w:jc w:val="center"/>
              <w:rPr>
                <w:b/>
              </w:rPr>
            </w:pPr>
            <w:r w:rsidRPr="00E4309B">
              <w:rPr>
                <w:b/>
              </w:rPr>
              <w:t>5148,45</w:t>
            </w:r>
          </w:p>
        </w:tc>
        <w:tc>
          <w:tcPr>
            <w:tcW w:w="1347" w:type="dxa"/>
          </w:tcPr>
          <w:p w:rsidR="000730A6" w:rsidRPr="00E4309B" w:rsidRDefault="00523CD2" w:rsidP="000730A6">
            <w:pPr>
              <w:jc w:val="center"/>
              <w:rPr>
                <w:b/>
              </w:rPr>
            </w:pPr>
            <w:r w:rsidRPr="00E4309B">
              <w:rPr>
                <w:b/>
              </w:rPr>
              <w:t>97,9%</w:t>
            </w:r>
          </w:p>
        </w:tc>
        <w:tc>
          <w:tcPr>
            <w:tcW w:w="1595" w:type="dxa"/>
          </w:tcPr>
          <w:p w:rsidR="000730A6" w:rsidRPr="00E4309B" w:rsidRDefault="00523CD2" w:rsidP="000730A6">
            <w:pPr>
              <w:jc w:val="center"/>
              <w:rPr>
                <w:b/>
              </w:rPr>
            </w:pPr>
            <w:r w:rsidRPr="00E4309B">
              <w:rPr>
                <w:b/>
              </w:rPr>
              <w:t>106,4</w:t>
            </w:r>
          </w:p>
        </w:tc>
      </w:tr>
      <w:tr w:rsidR="00E4309B" w:rsidRPr="00E4309B" w:rsidTr="008442F7">
        <w:tc>
          <w:tcPr>
            <w:tcW w:w="993" w:type="dxa"/>
          </w:tcPr>
          <w:p w:rsidR="000730A6" w:rsidRPr="00E4309B" w:rsidRDefault="000730A6" w:rsidP="000730A6">
            <w:pPr>
              <w:jc w:val="center"/>
            </w:pPr>
            <w:r w:rsidRPr="00E4309B">
              <w:t>0304</w:t>
            </w:r>
          </w:p>
        </w:tc>
        <w:tc>
          <w:tcPr>
            <w:tcW w:w="3024" w:type="dxa"/>
          </w:tcPr>
          <w:p w:rsidR="000730A6" w:rsidRPr="00E4309B" w:rsidRDefault="000730A6" w:rsidP="000730A6">
            <w:pPr>
              <w:jc w:val="both"/>
            </w:pPr>
            <w:r w:rsidRPr="00E4309B">
              <w:t>Органы юстиции</w:t>
            </w:r>
          </w:p>
        </w:tc>
        <w:tc>
          <w:tcPr>
            <w:tcW w:w="1654" w:type="dxa"/>
          </w:tcPr>
          <w:p w:rsidR="000730A6" w:rsidRPr="00E4309B" w:rsidRDefault="00523CD2" w:rsidP="000730A6">
            <w:pPr>
              <w:jc w:val="center"/>
            </w:pPr>
            <w:r w:rsidRPr="00E4309B">
              <w:t>1952,1</w:t>
            </w:r>
          </w:p>
        </w:tc>
        <w:tc>
          <w:tcPr>
            <w:tcW w:w="1701" w:type="dxa"/>
          </w:tcPr>
          <w:p w:rsidR="000730A6" w:rsidRPr="00E4309B" w:rsidRDefault="00523CD2" w:rsidP="000730A6">
            <w:pPr>
              <w:jc w:val="center"/>
            </w:pPr>
            <w:r w:rsidRPr="00E4309B">
              <w:t>1952,1</w:t>
            </w:r>
          </w:p>
        </w:tc>
        <w:tc>
          <w:tcPr>
            <w:tcW w:w="1347" w:type="dxa"/>
          </w:tcPr>
          <w:p w:rsidR="000730A6" w:rsidRPr="00E4309B" w:rsidRDefault="00523CD2" w:rsidP="000730A6">
            <w:pPr>
              <w:jc w:val="center"/>
            </w:pPr>
            <w:r w:rsidRPr="00E4309B">
              <w:t>100%</w:t>
            </w:r>
          </w:p>
        </w:tc>
        <w:tc>
          <w:tcPr>
            <w:tcW w:w="1595" w:type="dxa"/>
          </w:tcPr>
          <w:p w:rsidR="000730A6" w:rsidRPr="00E4309B" w:rsidRDefault="000730A6" w:rsidP="000730A6">
            <w:pPr>
              <w:jc w:val="center"/>
            </w:pPr>
          </w:p>
        </w:tc>
      </w:tr>
      <w:tr w:rsidR="00E4309B" w:rsidRPr="00E4309B" w:rsidTr="008442F7">
        <w:tc>
          <w:tcPr>
            <w:tcW w:w="993" w:type="dxa"/>
          </w:tcPr>
          <w:p w:rsidR="000730A6" w:rsidRPr="00E4309B" w:rsidRDefault="000730A6" w:rsidP="000730A6">
            <w:pPr>
              <w:jc w:val="center"/>
            </w:pPr>
            <w:r w:rsidRPr="00E4309B">
              <w:t>0309</w:t>
            </w:r>
          </w:p>
        </w:tc>
        <w:tc>
          <w:tcPr>
            <w:tcW w:w="3024" w:type="dxa"/>
          </w:tcPr>
          <w:p w:rsidR="000730A6" w:rsidRPr="00E4309B" w:rsidRDefault="000730A6" w:rsidP="000730A6">
            <w:pPr>
              <w:jc w:val="both"/>
            </w:pPr>
            <w:r w:rsidRPr="00E4309B">
              <w:t>Защита населения от ЧС и ГО</w:t>
            </w:r>
          </w:p>
        </w:tc>
        <w:tc>
          <w:tcPr>
            <w:tcW w:w="1654" w:type="dxa"/>
          </w:tcPr>
          <w:p w:rsidR="000730A6" w:rsidRPr="00E4309B" w:rsidRDefault="00523CD2" w:rsidP="000730A6">
            <w:pPr>
              <w:jc w:val="center"/>
            </w:pPr>
            <w:r w:rsidRPr="00E4309B">
              <w:t>3102,82</w:t>
            </w:r>
          </w:p>
        </w:tc>
        <w:tc>
          <w:tcPr>
            <w:tcW w:w="1701" w:type="dxa"/>
          </w:tcPr>
          <w:p w:rsidR="000730A6" w:rsidRPr="00E4309B" w:rsidRDefault="00523CD2" w:rsidP="000730A6">
            <w:pPr>
              <w:jc w:val="center"/>
            </w:pPr>
            <w:r w:rsidRPr="00E4309B">
              <w:t>2996,97</w:t>
            </w:r>
          </w:p>
        </w:tc>
        <w:tc>
          <w:tcPr>
            <w:tcW w:w="1347" w:type="dxa"/>
          </w:tcPr>
          <w:p w:rsidR="000730A6" w:rsidRPr="00E4309B" w:rsidRDefault="00523CD2" w:rsidP="000730A6">
            <w:pPr>
              <w:jc w:val="center"/>
            </w:pPr>
            <w:r w:rsidRPr="00E4309B">
              <w:t>96,6%</w:t>
            </w:r>
          </w:p>
        </w:tc>
        <w:tc>
          <w:tcPr>
            <w:tcW w:w="1595" w:type="dxa"/>
          </w:tcPr>
          <w:p w:rsidR="000730A6" w:rsidRPr="00E4309B" w:rsidRDefault="000830C6" w:rsidP="000730A6">
            <w:pPr>
              <w:jc w:val="center"/>
            </w:pPr>
            <w:r w:rsidRPr="00E4309B">
              <w:t>105,86</w:t>
            </w:r>
          </w:p>
        </w:tc>
      </w:tr>
      <w:tr w:rsidR="00E4309B" w:rsidRPr="00E4309B" w:rsidTr="008442F7">
        <w:tc>
          <w:tcPr>
            <w:tcW w:w="993" w:type="dxa"/>
          </w:tcPr>
          <w:p w:rsidR="000730A6" w:rsidRPr="00E4309B" w:rsidRDefault="000730A6" w:rsidP="000730A6">
            <w:pPr>
              <w:jc w:val="center"/>
            </w:pPr>
            <w:r w:rsidRPr="00E4309B">
              <w:t>0314</w:t>
            </w:r>
          </w:p>
        </w:tc>
        <w:tc>
          <w:tcPr>
            <w:tcW w:w="3024" w:type="dxa"/>
          </w:tcPr>
          <w:p w:rsidR="000730A6" w:rsidRPr="00E4309B" w:rsidRDefault="000730A6" w:rsidP="000730A6">
            <w:pPr>
              <w:jc w:val="both"/>
            </w:pPr>
            <w:proofErr w:type="spellStart"/>
            <w:proofErr w:type="gramStart"/>
            <w:r w:rsidRPr="00E4309B">
              <w:t>Др</w:t>
            </w:r>
            <w:proofErr w:type="spellEnd"/>
            <w:proofErr w:type="gramEnd"/>
            <w:r w:rsidRPr="00E4309B">
              <w:t xml:space="preserve"> вопросы в области  </w:t>
            </w:r>
            <w:proofErr w:type="spellStart"/>
            <w:r w:rsidRPr="00E4309B">
              <w:t>нац</w:t>
            </w:r>
            <w:proofErr w:type="spellEnd"/>
            <w:r w:rsidRPr="00E4309B">
              <w:t xml:space="preserve"> безопасности</w:t>
            </w:r>
          </w:p>
        </w:tc>
        <w:tc>
          <w:tcPr>
            <w:tcW w:w="1654" w:type="dxa"/>
          </w:tcPr>
          <w:p w:rsidR="000730A6" w:rsidRPr="00E4309B" w:rsidRDefault="000830C6" w:rsidP="000730A6">
            <w:pPr>
              <w:jc w:val="center"/>
            </w:pPr>
            <w:r w:rsidRPr="00E4309B">
              <w:t>200,0</w:t>
            </w:r>
          </w:p>
        </w:tc>
        <w:tc>
          <w:tcPr>
            <w:tcW w:w="1701" w:type="dxa"/>
          </w:tcPr>
          <w:p w:rsidR="000730A6" w:rsidRPr="00E4309B" w:rsidRDefault="000830C6" w:rsidP="000730A6">
            <w:pPr>
              <w:jc w:val="center"/>
            </w:pPr>
            <w:r w:rsidRPr="00E4309B">
              <w:t>199,38</w:t>
            </w:r>
          </w:p>
        </w:tc>
        <w:tc>
          <w:tcPr>
            <w:tcW w:w="1347" w:type="dxa"/>
          </w:tcPr>
          <w:p w:rsidR="000730A6" w:rsidRPr="00E4309B" w:rsidRDefault="000830C6" w:rsidP="000730A6">
            <w:pPr>
              <w:jc w:val="center"/>
            </w:pPr>
            <w:r w:rsidRPr="00E4309B">
              <w:t>99,6</w:t>
            </w:r>
          </w:p>
        </w:tc>
        <w:tc>
          <w:tcPr>
            <w:tcW w:w="1595" w:type="dxa"/>
          </w:tcPr>
          <w:p w:rsidR="000730A6" w:rsidRPr="00E4309B" w:rsidRDefault="000830C6" w:rsidP="000730A6">
            <w:pPr>
              <w:jc w:val="center"/>
            </w:pPr>
            <w:r w:rsidRPr="00E4309B">
              <w:t>0,62</w:t>
            </w:r>
          </w:p>
        </w:tc>
      </w:tr>
      <w:tr w:rsidR="00E4309B" w:rsidRPr="00E4309B" w:rsidTr="008442F7">
        <w:tc>
          <w:tcPr>
            <w:tcW w:w="993" w:type="dxa"/>
          </w:tcPr>
          <w:p w:rsidR="000730A6" w:rsidRPr="00E4309B" w:rsidRDefault="000730A6" w:rsidP="000730A6">
            <w:pPr>
              <w:jc w:val="center"/>
              <w:rPr>
                <w:b/>
              </w:rPr>
            </w:pPr>
            <w:r w:rsidRPr="00E4309B">
              <w:rPr>
                <w:b/>
              </w:rPr>
              <w:t>04</w:t>
            </w:r>
          </w:p>
        </w:tc>
        <w:tc>
          <w:tcPr>
            <w:tcW w:w="3024" w:type="dxa"/>
          </w:tcPr>
          <w:p w:rsidR="000730A6" w:rsidRPr="00E4309B" w:rsidRDefault="000730A6" w:rsidP="000730A6">
            <w:pPr>
              <w:jc w:val="both"/>
              <w:rPr>
                <w:b/>
              </w:rPr>
            </w:pPr>
            <w:r w:rsidRPr="00E4309B">
              <w:rPr>
                <w:b/>
              </w:rPr>
              <w:t>Национальная экономика</w:t>
            </w:r>
          </w:p>
        </w:tc>
        <w:tc>
          <w:tcPr>
            <w:tcW w:w="1654" w:type="dxa"/>
          </w:tcPr>
          <w:p w:rsidR="000730A6" w:rsidRPr="00E4309B" w:rsidRDefault="000730A6" w:rsidP="000730A6">
            <w:pPr>
              <w:jc w:val="center"/>
              <w:rPr>
                <w:b/>
              </w:rPr>
            </w:pPr>
          </w:p>
        </w:tc>
        <w:tc>
          <w:tcPr>
            <w:tcW w:w="1701" w:type="dxa"/>
          </w:tcPr>
          <w:p w:rsidR="000730A6" w:rsidRPr="00E4309B" w:rsidRDefault="000730A6" w:rsidP="000730A6">
            <w:pPr>
              <w:jc w:val="center"/>
              <w:rPr>
                <w:b/>
              </w:rPr>
            </w:pPr>
          </w:p>
        </w:tc>
        <w:tc>
          <w:tcPr>
            <w:tcW w:w="1347" w:type="dxa"/>
          </w:tcPr>
          <w:p w:rsidR="000730A6" w:rsidRPr="00E4309B" w:rsidRDefault="000730A6" w:rsidP="000730A6">
            <w:pPr>
              <w:jc w:val="center"/>
              <w:rPr>
                <w:b/>
              </w:rPr>
            </w:pPr>
          </w:p>
        </w:tc>
        <w:tc>
          <w:tcPr>
            <w:tcW w:w="1595" w:type="dxa"/>
          </w:tcPr>
          <w:p w:rsidR="000730A6" w:rsidRPr="00E4309B" w:rsidRDefault="000730A6" w:rsidP="000730A6">
            <w:pPr>
              <w:jc w:val="center"/>
              <w:rPr>
                <w:b/>
              </w:rPr>
            </w:pPr>
          </w:p>
        </w:tc>
      </w:tr>
      <w:tr w:rsidR="00E4309B" w:rsidRPr="00E4309B" w:rsidTr="008442F7">
        <w:tc>
          <w:tcPr>
            <w:tcW w:w="993" w:type="dxa"/>
          </w:tcPr>
          <w:p w:rsidR="000730A6" w:rsidRPr="00E4309B" w:rsidRDefault="000730A6" w:rsidP="000730A6">
            <w:pPr>
              <w:jc w:val="center"/>
            </w:pPr>
            <w:r w:rsidRPr="00E4309B">
              <w:t>0408</w:t>
            </w:r>
          </w:p>
        </w:tc>
        <w:tc>
          <w:tcPr>
            <w:tcW w:w="3024" w:type="dxa"/>
          </w:tcPr>
          <w:p w:rsidR="000730A6" w:rsidRPr="00E4309B" w:rsidRDefault="000730A6" w:rsidP="000730A6">
            <w:pPr>
              <w:jc w:val="both"/>
            </w:pPr>
            <w:r w:rsidRPr="00E4309B">
              <w:t>транспорт</w:t>
            </w:r>
          </w:p>
        </w:tc>
        <w:tc>
          <w:tcPr>
            <w:tcW w:w="1654" w:type="dxa"/>
          </w:tcPr>
          <w:p w:rsidR="000730A6" w:rsidRPr="00E4309B" w:rsidRDefault="00FE077A" w:rsidP="000730A6">
            <w:pPr>
              <w:jc w:val="center"/>
            </w:pPr>
            <w:r w:rsidRPr="00E4309B">
              <w:t>5000,0</w:t>
            </w:r>
          </w:p>
        </w:tc>
        <w:tc>
          <w:tcPr>
            <w:tcW w:w="1701" w:type="dxa"/>
          </w:tcPr>
          <w:p w:rsidR="000730A6" w:rsidRPr="00E4309B" w:rsidRDefault="00FE077A" w:rsidP="000730A6">
            <w:pPr>
              <w:jc w:val="center"/>
            </w:pPr>
            <w:r w:rsidRPr="00E4309B">
              <w:t>5000,0</w:t>
            </w:r>
          </w:p>
        </w:tc>
        <w:tc>
          <w:tcPr>
            <w:tcW w:w="1347" w:type="dxa"/>
          </w:tcPr>
          <w:p w:rsidR="000730A6" w:rsidRPr="00E4309B" w:rsidRDefault="00FE077A" w:rsidP="000730A6">
            <w:pPr>
              <w:jc w:val="center"/>
            </w:pPr>
            <w:r w:rsidRPr="00E4309B">
              <w:t>100%</w:t>
            </w:r>
          </w:p>
        </w:tc>
        <w:tc>
          <w:tcPr>
            <w:tcW w:w="1595" w:type="dxa"/>
          </w:tcPr>
          <w:p w:rsidR="000730A6" w:rsidRPr="00E4309B" w:rsidRDefault="000730A6" w:rsidP="000730A6">
            <w:pPr>
              <w:jc w:val="center"/>
            </w:pPr>
          </w:p>
        </w:tc>
      </w:tr>
      <w:tr w:rsidR="00E4309B" w:rsidRPr="00E4309B" w:rsidTr="008442F7">
        <w:tc>
          <w:tcPr>
            <w:tcW w:w="993" w:type="dxa"/>
          </w:tcPr>
          <w:p w:rsidR="000730A6" w:rsidRPr="00E4309B" w:rsidRDefault="000730A6" w:rsidP="000730A6">
            <w:pPr>
              <w:jc w:val="center"/>
            </w:pPr>
            <w:r w:rsidRPr="00E4309B">
              <w:t>0412</w:t>
            </w:r>
          </w:p>
        </w:tc>
        <w:tc>
          <w:tcPr>
            <w:tcW w:w="3024" w:type="dxa"/>
          </w:tcPr>
          <w:p w:rsidR="000730A6" w:rsidRPr="00E4309B" w:rsidRDefault="000730A6" w:rsidP="000730A6">
            <w:pPr>
              <w:jc w:val="both"/>
            </w:pPr>
            <w:r w:rsidRPr="00E4309B">
              <w:t xml:space="preserve">Другие  вопросы в области </w:t>
            </w:r>
            <w:proofErr w:type="spellStart"/>
            <w:r w:rsidRPr="00E4309B">
              <w:t>нац</w:t>
            </w:r>
            <w:proofErr w:type="spellEnd"/>
            <w:r w:rsidRPr="00E4309B">
              <w:t xml:space="preserve"> экономики</w:t>
            </w:r>
          </w:p>
        </w:tc>
        <w:tc>
          <w:tcPr>
            <w:tcW w:w="1654" w:type="dxa"/>
          </w:tcPr>
          <w:p w:rsidR="000730A6" w:rsidRPr="00E4309B" w:rsidRDefault="00FE077A" w:rsidP="000730A6">
            <w:pPr>
              <w:jc w:val="center"/>
            </w:pPr>
            <w:r w:rsidRPr="00E4309B">
              <w:t>140,0</w:t>
            </w:r>
          </w:p>
        </w:tc>
        <w:tc>
          <w:tcPr>
            <w:tcW w:w="1701" w:type="dxa"/>
          </w:tcPr>
          <w:p w:rsidR="000730A6" w:rsidRPr="00E4309B" w:rsidRDefault="00FE077A" w:rsidP="000730A6">
            <w:pPr>
              <w:jc w:val="center"/>
            </w:pPr>
            <w:r w:rsidRPr="00E4309B">
              <w:t>113,2</w:t>
            </w:r>
          </w:p>
        </w:tc>
        <w:tc>
          <w:tcPr>
            <w:tcW w:w="1347" w:type="dxa"/>
          </w:tcPr>
          <w:p w:rsidR="000730A6" w:rsidRPr="00E4309B" w:rsidRDefault="0014182A" w:rsidP="000730A6">
            <w:pPr>
              <w:jc w:val="center"/>
            </w:pPr>
            <w:r w:rsidRPr="00E4309B">
              <w:t>80,9%</w:t>
            </w:r>
          </w:p>
        </w:tc>
        <w:tc>
          <w:tcPr>
            <w:tcW w:w="1595" w:type="dxa"/>
          </w:tcPr>
          <w:p w:rsidR="000730A6" w:rsidRPr="00E4309B" w:rsidRDefault="0014182A" w:rsidP="000730A6">
            <w:pPr>
              <w:jc w:val="center"/>
            </w:pPr>
            <w:r w:rsidRPr="00E4309B">
              <w:t>26,8</w:t>
            </w:r>
          </w:p>
        </w:tc>
      </w:tr>
      <w:tr w:rsidR="00E4309B" w:rsidRPr="00E4309B" w:rsidTr="008442F7">
        <w:tc>
          <w:tcPr>
            <w:tcW w:w="993" w:type="dxa"/>
          </w:tcPr>
          <w:p w:rsidR="0014182A" w:rsidRPr="00E4309B" w:rsidRDefault="0014182A" w:rsidP="000730A6">
            <w:pPr>
              <w:jc w:val="center"/>
              <w:rPr>
                <w:b/>
              </w:rPr>
            </w:pPr>
            <w:r w:rsidRPr="00E4309B">
              <w:rPr>
                <w:b/>
              </w:rPr>
              <w:t>05</w:t>
            </w:r>
          </w:p>
        </w:tc>
        <w:tc>
          <w:tcPr>
            <w:tcW w:w="3024" w:type="dxa"/>
          </w:tcPr>
          <w:p w:rsidR="0014182A" w:rsidRPr="00E4309B" w:rsidRDefault="0014182A" w:rsidP="000730A6">
            <w:pPr>
              <w:jc w:val="both"/>
              <w:rPr>
                <w:b/>
              </w:rPr>
            </w:pPr>
            <w:r w:rsidRPr="00E4309B">
              <w:rPr>
                <w:b/>
              </w:rPr>
              <w:t>ЖКХ</w:t>
            </w:r>
          </w:p>
        </w:tc>
        <w:tc>
          <w:tcPr>
            <w:tcW w:w="1654" w:type="dxa"/>
          </w:tcPr>
          <w:p w:rsidR="0014182A" w:rsidRPr="00E4309B" w:rsidRDefault="0014182A" w:rsidP="000730A6">
            <w:pPr>
              <w:jc w:val="center"/>
              <w:rPr>
                <w:b/>
              </w:rPr>
            </w:pPr>
            <w:r w:rsidRPr="00E4309B">
              <w:rPr>
                <w:b/>
              </w:rPr>
              <w:t>3933,86</w:t>
            </w:r>
          </w:p>
        </w:tc>
        <w:tc>
          <w:tcPr>
            <w:tcW w:w="1701" w:type="dxa"/>
          </w:tcPr>
          <w:p w:rsidR="0014182A" w:rsidRPr="00E4309B" w:rsidRDefault="0014182A" w:rsidP="000730A6">
            <w:pPr>
              <w:jc w:val="center"/>
              <w:rPr>
                <w:b/>
              </w:rPr>
            </w:pPr>
            <w:r w:rsidRPr="00E4309B">
              <w:rPr>
                <w:b/>
              </w:rPr>
              <w:t>3933,86</w:t>
            </w:r>
          </w:p>
        </w:tc>
        <w:tc>
          <w:tcPr>
            <w:tcW w:w="1347" w:type="dxa"/>
          </w:tcPr>
          <w:p w:rsidR="0014182A" w:rsidRPr="00E4309B" w:rsidRDefault="0014182A" w:rsidP="000730A6">
            <w:pPr>
              <w:jc w:val="center"/>
              <w:rPr>
                <w:b/>
              </w:rPr>
            </w:pPr>
            <w:r w:rsidRPr="00E4309B">
              <w:rPr>
                <w:b/>
              </w:rPr>
              <w:t>100%</w:t>
            </w:r>
          </w:p>
        </w:tc>
        <w:tc>
          <w:tcPr>
            <w:tcW w:w="1595" w:type="dxa"/>
          </w:tcPr>
          <w:p w:rsidR="0014182A" w:rsidRPr="00E4309B" w:rsidRDefault="0014182A" w:rsidP="000730A6">
            <w:pPr>
              <w:jc w:val="center"/>
            </w:pPr>
            <w:r w:rsidRPr="00E4309B">
              <w:t>-</w:t>
            </w:r>
          </w:p>
        </w:tc>
      </w:tr>
      <w:tr w:rsidR="00E4309B" w:rsidRPr="00E4309B" w:rsidTr="008442F7">
        <w:tc>
          <w:tcPr>
            <w:tcW w:w="993" w:type="dxa"/>
          </w:tcPr>
          <w:p w:rsidR="0014182A" w:rsidRPr="00E4309B" w:rsidRDefault="0014182A" w:rsidP="000730A6">
            <w:pPr>
              <w:jc w:val="center"/>
            </w:pPr>
            <w:r w:rsidRPr="00E4309B">
              <w:t>0502</w:t>
            </w:r>
          </w:p>
        </w:tc>
        <w:tc>
          <w:tcPr>
            <w:tcW w:w="3024" w:type="dxa"/>
          </w:tcPr>
          <w:p w:rsidR="0014182A" w:rsidRPr="00E4309B" w:rsidRDefault="0014182A" w:rsidP="000730A6">
            <w:pPr>
              <w:jc w:val="both"/>
            </w:pPr>
            <w:r w:rsidRPr="00E4309B">
              <w:t>Коммунальное хозяйство</w:t>
            </w:r>
          </w:p>
        </w:tc>
        <w:tc>
          <w:tcPr>
            <w:tcW w:w="1654" w:type="dxa"/>
          </w:tcPr>
          <w:p w:rsidR="0014182A" w:rsidRPr="00E4309B" w:rsidRDefault="0014182A" w:rsidP="000730A6">
            <w:pPr>
              <w:jc w:val="center"/>
            </w:pPr>
            <w:r w:rsidRPr="00E4309B">
              <w:t>3886,06</w:t>
            </w:r>
          </w:p>
        </w:tc>
        <w:tc>
          <w:tcPr>
            <w:tcW w:w="1701" w:type="dxa"/>
          </w:tcPr>
          <w:p w:rsidR="0014182A" w:rsidRPr="00E4309B" w:rsidRDefault="0014182A" w:rsidP="000730A6">
            <w:pPr>
              <w:jc w:val="center"/>
            </w:pPr>
            <w:r w:rsidRPr="00E4309B">
              <w:t>3886,06</w:t>
            </w:r>
          </w:p>
        </w:tc>
        <w:tc>
          <w:tcPr>
            <w:tcW w:w="1347" w:type="dxa"/>
          </w:tcPr>
          <w:p w:rsidR="0014182A" w:rsidRPr="00E4309B" w:rsidRDefault="0014182A" w:rsidP="000730A6">
            <w:pPr>
              <w:jc w:val="center"/>
            </w:pPr>
            <w:r w:rsidRPr="00E4309B">
              <w:t>100%</w:t>
            </w:r>
          </w:p>
        </w:tc>
        <w:tc>
          <w:tcPr>
            <w:tcW w:w="1595" w:type="dxa"/>
          </w:tcPr>
          <w:p w:rsidR="0014182A" w:rsidRPr="00E4309B" w:rsidRDefault="0014182A" w:rsidP="000730A6">
            <w:pPr>
              <w:jc w:val="center"/>
            </w:pPr>
          </w:p>
        </w:tc>
      </w:tr>
      <w:tr w:rsidR="00E4309B" w:rsidRPr="00E4309B" w:rsidTr="008442F7">
        <w:tc>
          <w:tcPr>
            <w:tcW w:w="993" w:type="dxa"/>
          </w:tcPr>
          <w:p w:rsidR="0014182A" w:rsidRPr="00E4309B" w:rsidRDefault="0014182A" w:rsidP="000730A6">
            <w:pPr>
              <w:jc w:val="center"/>
            </w:pPr>
            <w:r w:rsidRPr="00E4309B">
              <w:t>0505</w:t>
            </w:r>
          </w:p>
        </w:tc>
        <w:tc>
          <w:tcPr>
            <w:tcW w:w="3024" w:type="dxa"/>
          </w:tcPr>
          <w:p w:rsidR="0014182A" w:rsidRPr="00E4309B" w:rsidRDefault="0014182A" w:rsidP="000730A6">
            <w:pPr>
              <w:jc w:val="both"/>
            </w:pPr>
            <w:r w:rsidRPr="00E4309B">
              <w:t>Другие вопросы в области ЖКХ</w:t>
            </w:r>
          </w:p>
        </w:tc>
        <w:tc>
          <w:tcPr>
            <w:tcW w:w="1654" w:type="dxa"/>
          </w:tcPr>
          <w:p w:rsidR="0014182A" w:rsidRPr="00E4309B" w:rsidRDefault="0014182A" w:rsidP="000730A6">
            <w:pPr>
              <w:jc w:val="center"/>
            </w:pPr>
            <w:r w:rsidRPr="00E4309B">
              <w:t>47,8</w:t>
            </w:r>
          </w:p>
        </w:tc>
        <w:tc>
          <w:tcPr>
            <w:tcW w:w="1701" w:type="dxa"/>
          </w:tcPr>
          <w:p w:rsidR="0014182A" w:rsidRPr="00E4309B" w:rsidRDefault="0014182A" w:rsidP="000730A6">
            <w:pPr>
              <w:jc w:val="center"/>
            </w:pPr>
            <w:r w:rsidRPr="00E4309B">
              <w:t>47,8</w:t>
            </w:r>
          </w:p>
        </w:tc>
        <w:tc>
          <w:tcPr>
            <w:tcW w:w="1347" w:type="dxa"/>
          </w:tcPr>
          <w:p w:rsidR="0014182A" w:rsidRPr="00E4309B" w:rsidRDefault="0014182A" w:rsidP="000730A6">
            <w:pPr>
              <w:jc w:val="center"/>
            </w:pPr>
            <w:r w:rsidRPr="00E4309B">
              <w:t>100%</w:t>
            </w:r>
          </w:p>
        </w:tc>
        <w:tc>
          <w:tcPr>
            <w:tcW w:w="1595" w:type="dxa"/>
          </w:tcPr>
          <w:p w:rsidR="0014182A" w:rsidRPr="00E4309B" w:rsidRDefault="0014182A" w:rsidP="000730A6">
            <w:pPr>
              <w:jc w:val="center"/>
            </w:pPr>
          </w:p>
        </w:tc>
      </w:tr>
      <w:tr w:rsidR="00E4309B" w:rsidRPr="00E4309B" w:rsidTr="008442F7">
        <w:tc>
          <w:tcPr>
            <w:tcW w:w="993" w:type="dxa"/>
          </w:tcPr>
          <w:p w:rsidR="000730A6" w:rsidRPr="00E4309B" w:rsidRDefault="000730A6" w:rsidP="000730A6">
            <w:pPr>
              <w:jc w:val="center"/>
              <w:rPr>
                <w:b/>
              </w:rPr>
            </w:pPr>
            <w:r w:rsidRPr="00E4309B">
              <w:rPr>
                <w:b/>
              </w:rPr>
              <w:t>06</w:t>
            </w:r>
          </w:p>
        </w:tc>
        <w:tc>
          <w:tcPr>
            <w:tcW w:w="3024" w:type="dxa"/>
          </w:tcPr>
          <w:p w:rsidR="000730A6" w:rsidRPr="00E4309B" w:rsidRDefault="000730A6" w:rsidP="000730A6">
            <w:pPr>
              <w:jc w:val="both"/>
              <w:rPr>
                <w:b/>
              </w:rPr>
            </w:pPr>
            <w:r w:rsidRPr="00E4309B">
              <w:rPr>
                <w:b/>
              </w:rPr>
              <w:t>Охрана окружающей среды</w:t>
            </w:r>
          </w:p>
        </w:tc>
        <w:tc>
          <w:tcPr>
            <w:tcW w:w="1654" w:type="dxa"/>
          </w:tcPr>
          <w:p w:rsidR="000730A6" w:rsidRPr="00E4309B" w:rsidRDefault="0014182A" w:rsidP="000730A6">
            <w:pPr>
              <w:jc w:val="center"/>
              <w:rPr>
                <w:b/>
              </w:rPr>
            </w:pPr>
            <w:r w:rsidRPr="00E4309B">
              <w:rPr>
                <w:b/>
              </w:rPr>
              <w:t>1740,5</w:t>
            </w:r>
          </w:p>
        </w:tc>
        <w:tc>
          <w:tcPr>
            <w:tcW w:w="1701" w:type="dxa"/>
          </w:tcPr>
          <w:p w:rsidR="000730A6" w:rsidRPr="00E4309B" w:rsidRDefault="0014182A" w:rsidP="000730A6">
            <w:pPr>
              <w:jc w:val="center"/>
              <w:rPr>
                <w:b/>
              </w:rPr>
            </w:pPr>
            <w:r w:rsidRPr="00E4309B">
              <w:rPr>
                <w:b/>
              </w:rPr>
              <w:t>91,14</w:t>
            </w:r>
          </w:p>
        </w:tc>
        <w:tc>
          <w:tcPr>
            <w:tcW w:w="1347" w:type="dxa"/>
          </w:tcPr>
          <w:p w:rsidR="000730A6" w:rsidRPr="00E4309B" w:rsidRDefault="0014182A" w:rsidP="000730A6">
            <w:pPr>
              <w:jc w:val="center"/>
              <w:rPr>
                <w:b/>
              </w:rPr>
            </w:pPr>
            <w:r w:rsidRPr="00E4309B">
              <w:rPr>
                <w:b/>
              </w:rPr>
              <w:t>5%</w:t>
            </w:r>
          </w:p>
        </w:tc>
        <w:tc>
          <w:tcPr>
            <w:tcW w:w="1595" w:type="dxa"/>
          </w:tcPr>
          <w:p w:rsidR="000730A6" w:rsidRPr="00E4309B" w:rsidRDefault="008442F7" w:rsidP="000730A6">
            <w:pPr>
              <w:jc w:val="center"/>
              <w:rPr>
                <w:b/>
              </w:rPr>
            </w:pPr>
            <w:r w:rsidRPr="00E4309B">
              <w:rPr>
                <w:b/>
              </w:rPr>
              <w:t>1649,3</w:t>
            </w:r>
          </w:p>
        </w:tc>
      </w:tr>
      <w:tr w:rsidR="00E4309B" w:rsidRPr="00E4309B" w:rsidTr="008442F7">
        <w:tc>
          <w:tcPr>
            <w:tcW w:w="993" w:type="dxa"/>
          </w:tcPr>
          <w:p w:rsidR="000730A6" w:rsidRPr="00E4309B" w:rsidRDefault="000730A6" w:rsidP="000730A6">
            <w:pPr>
              <w:jc w:val="center"/>
            </w:pPr>
            <w:r w:rsidRPr="00E4309B">
              <w:t>0605</w:t>
            </w:r>
          </w:p>
        </w:tc>
        <w:tc>
          <w:tcPr>
            <w:tcW w:w="3024" w:type="dxa"/>
          </w:tcPr>
          <w:p w:rsidR="000730A6" w:rsidRPr="00E4309B" w:rsidRDefault="000730A6" w:rsidP="000730A6">
            <w:pPr>
              <w:jc w:val="both"/>
            </w:pPr>
            <w:r w:rsidRPr="00E4309B">
              <w:t>Другие вопросы в области окружающей среды</w:t>
            </w:r>
          </w:p>
        </w:tc>
        <w:tc>
          <w:tcPr>
            <w:tcW w:w="1654" w:type="dxa"/>
          </w:tcPr>
          <w:p w:rsidR="000730A6" w:rsidRPr="00E4309B" w:rsidRDefault="008442F7" w:rsidP="000730A6">
            <w:pPr>
              <w:jc w:val="center"/>
            </w:pPr>
            <w:r w:rsidRPr="00E4309B">
              <w:t>1740,5</w:t>
            </w:r>
          </w:p>
        </w:tc>
        <w:tc>
          <w:tcPr>
            <w:tcW w:w="1701" w:type="dxa"/>
          </w:tcPr>
          <w:p w:rsidR="000730A6" w:rsidRPr="00E4309B" w:rsidRDefault="008442F7" w:rsidP="000730A6">
            <w:pPr>
              <w:jc w:val="center"/>
            </w:pPr>
            <w:r w:rsidRPr="00E4309B">
              <w:t>91,13</w:t>
            </w:r>
          </w:p>
        </w:tc>
        <w:tc>
          <w:tcPr>
            <w:tcW w:w="1347" w:type="dxa"/>
          </w:tcPr>
          <w:p w:rsidR="000730A6" w:rsidRPr="00E4309B" w:rsidRDefault="008442F7" w:rsidP="000730A6">
            <w:pPr>
              <w:jc w:val="center"/>
            </w:pPr>
            <w:r w:rsidRPr="00E4309B">
              <w:t>5%</w:t>
            </w:r>
          </w:p>
        </w:tc>
        <w:tc>
          <w:tcPr>
            <w:tcW w:w="1595" w:type="dxa"/>
          </w:tcPr>
          <w:p w:rsidR="000730A6" w:rsidRPr="00E4309B" w:rsidRDefault="008442F7" w:rsidP="000730A6">
            <w:pPr>
              <w:jc w:val="center"/>
            </w:pPr>
            <w:r w:rsidRPr="00E4309B">
              <w:t>1649,3</w:t>
            </w:r>
          </w:p>
        </w:tc>
      </w:tr>
      <w:tr w:rsidR="00E4309B" w:rsidRPr="00E4309B" w:rsidTr="008442F7">
        <w:tc>
          <w:tcPr>
            <w:tcW w:w="993" w:type="dxa"/>
          </w:tcPr>
          <w:p w:rsidR="000730A6" w:rsidRPr="00E4309B" w:rsidRDefault="000730A6" w:rsidP="000730A6">
            <w:pPr>
              <w:jc w:val="center"/>
              <w:rPr>
                <w:b/>
              </w:rPr>
            </w:pPr>
            <w:r w:rsidRPr="00E4309B">
              <w:rPr>
                <w:b/>
              </w:rPr>
              <w:t>07</w:t>
            </w:r>
          </w:p>
        </w:tc>
        <w:tc>
          <w:tcPr>
            <w:tcW w:w="3024" w:type="dxa"/>
          </w:tcPr>
          <w:p w:rsidR="000730A6" w:rsidRPr="00E4309B" w:rsidRDefault="000730A6" w:rsidP="000730A6">
            <w:pPr>
              <w:jc w:val="both"/>
              <w:rPr>
                <w:b/>
              </w:rPr>
            </w:pPr>
            <w:r w:rsidRPr="00E4309B">
              <w:rPr>
                <w:b/>
              </w:rPr>
              <w:t xml:space="preserve">Образование </w:t>
            </w:r>
          </w:p>
        </w:tc>
        <w:tc>
          <w:tcPr>
            <w:tcW w:w="1654" w:type="dxa"/>
          </w:tcPr>
          <w:p w:rsidR="000730A6" w:rsidRPr="00E4309B" w:rsidRDefault="008442F7" w:rsidP="000730A6">
            <w:pPr>
              <w:jc w:val="center"/>
              <w:rPr>
                <w:b/>
              </w:rPr>
            </w:pPr>
            <w:r w:rsidRPr="00E4309B">
              <w:rPr>
                <w:b/>
              </w:rPr>
              <w:t>89,22</w:t>
            </w:r>
          </w:p>
        </w:tc>
        <w:tc>
          <w:tcPr>
            <w:tcW w:w="1701" w:type="dxa"/>
          </w:tcPr>
          <w:p w:rsidR="000730A6" w:rsidRPr="00E4309B" w:rsidRDefault="008442F7" w:rsidP="000730A6">
            <w:pPr>
              <w:jc w:val="center"/>
              <w:rPr>
                <w:b/>
              </w:rPr>
            </w:pPr>
            <w:r w:rsidRPr="00E4309B">
              <w:rPr>
                <w:b/>
              </w:rPr>
              <w:t>84,14</w:t>
            </w:r>
          </w:p>
        </w:tc>
        <w:tc>
          <w:tcPr>
            <w:tcW w:w="1347" w:type="dxa"/>
          </w:tcPr>
          <w:p w:rsidR="000730A6" w:rsidRPr="00E4309B" w:rsidRDefault="008442F7" w:rsidP="000730A6">
            <w:pPr>
              <w:jc w:val="center"/>
              <w:rPr>
                <w:b/>
              </w:rPr>
            </w:pPr>
            <w:r w:rsidRPr="00E4309B">
              <w:rPr>
                <w:b/>
              </w:rPr>
              <w:t>94,3%</w:t>
            </w:r>
          </w:p>
        </w:tc>
        <w:tc>
          <w:tcPr>
            <w:tcW w:w="1595" w:type="dxa"/>
          </w:tcPr>
          <w:p w:rsidR="000730A6" w:rsidRPr="00E4309B" w:rsidRDefault="008442F7" w:rsidP="000730A6">
            <w:pPr>
              <w:jc w:val="center"/>
              <w:rPr>
                <w:b/>
              </w:rPr>
            </w:pPr>
            <w:r w:rsidRPr="00E4309B">
              <w:rPr>
                <w:b/>
              </w:rPr>
              <w:t>5,08%</w:t>
            </w:r>
          </w:p>
        </w:tc>
      </w:tr>
      <w:tr w:rsidR="00E4309B" w:rsidRPr="00E4309B" w:rsidTr="008442F7">
        <w:tc>
          <w:tcPr>
            <w:tcW w:w="993" w:type="dxa"/>
          </w:tcPr>
          <w:p w:rsidR="000730A6" w:rsidRPr="00E4309B" w:rsidRDefault="000730A6" w:rsidP="000730A6">
            <w:pPr>
              <w:jc w:val="center"/>
            </w:pPr>
            <w:r w:rsidRPr="00E4309B">
              <w:t>0707</w:t>
            </w:r>
          </w:p>
        </w:tc>
        <w:tc>
          <w:tcPr>
            <w:tcW w:w="3024" w:type="dxa"/>
          </w:tcPr>
          <w:p w:rsidR="000730A6" w:rsidRPr="00E4309B" w:rsidRDefault="000730A6" w:rsidP="000730A6">
            <w:pPr>
              <w:jc w:val="both"/>
            </w:pPr>
            <w:r w:rsidRPr="00E4309B">
              <w:t>Молодёжная политика</w:t>
            </w:r>
          </w:p>
        </w:tc>
        <w:tc>
          <w:tcPr>
            <w:tcW w:w="1654" w:type="dxa"/>
          </w:tcPr>
          <w:p w:rsidR="000730A6" w:rsidRPr="00E4309B" w:rsidRDefault="008442F7" w:rsidP="000730A6">
            <w:pPr>
              <w:jc w:val="center"/>
            </w:pPr>
            <w:r w:rsidRPr="00E4309B">
              <w:t>89,22</w:t>
            </w:r>
          </w:p>
        </w:tc>
        <w:tc>
          <w:tcPr>
            <w:tcW w:w="1701" w:type="dxa"/>
          </w:tcPr>
          <w:p w:rsidR="000730A6" w:rsidRPr="00E4309B" w:rsidRDefault="008442F7" w:rsidP="000730A6">
            <w:pPr>
              <w:jc w:val="center"/>
            </w:pPr>
            <w:r w:rsidRPr="00E4309B">
              <w:t>84,14</w:t>
            </w:r>
          </w:p>
        </w:tc>
        <w:tc>
          <w:tcPr>
            <w:tcW w:w="1347" w:type="dxa"/>
          </w:tcPr>
          <w:p w:rsidR="000730A6" w:rsidRPr="00E4309B" w:rsidRDefault="008442F7" w:rsidP="000730A6">
            <w:pPr>
              <w:jc w:val="center"/>
            </w:pPr>
            <w:r w:rsidRPr="00E4309B">
              <w:t>94,3%</w:t>
            </w:r>
          </w:p>
        </w:tc>
        <w:tc>
          <w:tcPr>
            <w:tcW w:w="1595" w:type="dxa"/>
          </w:tcPr>
          <w:p w:rsidR="000730A6" w:rsidRPr="00E4309B" w:rsidRDefault="008442F7" w:rsidP="000730A6">
            <w:pPr>
              <w:jc w:val="center"/>
            </w:pPr>
            <w:r w:rsidRPr="00E4309B">
              <w:t>5,08</w:t>
            </w:r>
          </w:p>
        </w:tc>
      </w:tr>
      <w:tr w:rsidR="00E4309B" w:rsidRPr="00E4309B" w:rsidTr="008442F7">
        <w:tc>
          <w:tcPr>
            <w:tcW w:w="993" w:type="dxa"/>
          </w:tcPr>
          <w:p w:rsidR="000730A6" w:rsidRPr="00E4309B" w:rsidRDefault="000730A6" w:rsidP="000730A6">
            <w:pPr>
              <w:jc w:val="center"/>
              <w:rPr>
                <w:b/>
              </w:rPr>
            </w:pPr>
            <w:r w:rsidRPr="00E4309B">
              <w:rPr>
                <w:b/>
              </w:rPr>
              <w:t>09</w:t>
            </w:r>
          </w:p>
        </w:tc>
        <w:tc>
          <w:tcPr>
            <w:tcW w:w="3024" w:type="dxa"/>
          </w:tcPr>
          <w:p w:rsidR="000730A6" w:rsidRPr="00E4309B" w:rsidRDefault="000730A6" w:rsidP="000730A6">
            <w:pPr>
              <w:jc w:val="both"/>
              <w:rPr>
                <w:b/>
              </w:rPr>
            </w:pPr>
            <w:r w:rsidRPr="00E4309B">
              <w:rPr>
                <w:b/>
              </w:rPr>
              <w:t>Здравоохранение</w:t>
            </w:r>
          </w:p>
        </w:tc>
        <w:tc>
          <w:tcPr>
            <w:tcW w:w="1654" w:type="dxa"/>
          </w:tcPr>
          <w:p w:rsidR="000730A6" w:rsidRPr="00E4309B" w:rsidRDefault="008442F7" w:rsidP="000730A6">
            <w:pPr>
              <w:jc w:val="center"/>
              <w:rPr>
                <w:b/>
              </w:rPr>
            </w:pPr>
            <w:r w:rsidRPr="00E4309B">
              <w:rPr>
                <w:b/>
              </w:rPr>
              <w:t>1416,04</w:t>
            </w:r>
          </w:p>
        </w:tc>
        <w:tc>
          <w:tcPr>
            <w:tcW w:w="1701" w:type="dxa"/>
          </w:tcPr>
          <w:p w:rsidR="000730A6" w:rsidRPr="00E4309B" w:rsidRDefault="008442F7" w:rsidP="000730A6">
            <w:pPr>
              <w:jc w:val="center"/>
              <w:rPr>
                <w:b/>
              </w:rPr>
            </w:pPr>
            <w:r w:rsidRPr="00E4309B">
              <w:rPr>
                <w:b/>
              </w:rPr>
              <w:t>1075,94</w:t>
            </w:r>
          </w:p>
        </w:tc>
        <w:tc>
          <w:tcPr>
            <w:tcW w:w="1347" w:type="dxa"/>
          </w:tcPr>
          <w:p w:rsidR="000730A6" w:rsidRPr="00E4309B" w:rsidRDefault="008442F7" w:rsidP="000730A6">
            <w:pPr>
              <w:jc w:val="center"/>
              <w:rPr>
                <w:b/>
              </w:rPr>
            </w:pPr>
            <w:r w:rsidRPr="00E4309B">
              <w:rPr>
                <w:b/>
              </w:rPr>
              <w:t>75,9%</w:t>
            </w:r>
          </w:p>
        </w:tc>
        <w:tc>
          <w:tcPr>
            <w:tcW w:w="1595" w:type="dxa"/>
          </w:tcPr>
          <w:p w:rsidR="000730A6" w:rsidRPr="00E4309B" w:rsidRDefault="008442F7" w:rsidP="000730A6">
            <w:pPr>
              <w:jc w:val="center"/>
              <w:rPr>
                <w:b/>
              </w:rPr>
            </w:pPr>
            <w:r w:rsidRPr="00E4309B">
              <w:rPr>
                <w:b/>
              </w:rPr>
              <w:t>340,1</w:t>
            </w:r>
          </w:p>
        </w:tc>
      </w:tr>
      <w:tr w:rsidR="00E4309B" w:rsidRPr="00E4309B" w:rsidTr="008442F7">
        <w:tc>
          <w:tcPr>
            <w:tcW w:w="993" w:type="dxa"/>
          </w:tcPr>
          <w:p w:rsidR="000730A6" w:rsidRPr="00E4309B" w:rsidRDefault="000730A6" w:rsidP="000730A6">
            <w:pPr>
              <w:jc w:val="center"/>
            </w:pPr>
            <w:r w:rsidRPr="00E4309B">
              <w:t>0909</w:t>
            </w:r>
          </w:p>
        </w:tc>
        <w:tc>
          <w:tcPr>
            <w:tcW w:w="3024" w:type="dxa"/>
          </w:tcPr>
          <w:p w:rsidR="000730A6" w:rsidRPr="00E4309B" w:rsidRDefault="000730A6" w:rsidP="000730A6">
            <w:pPr>
              <w:jc w:val="both"/>
            </w:pPr>
            <w:r w:rsidRPr="00E4309B">
              <w:t>Другие вопросы в области здравоохранения</w:t>
            </w:r>
          </w:p>
        </w:tc>
        <w:tc>
          <w:tcPr>
            <w:tcW w:w="1654" w:type="dxa"/>
          </w:tcPr>
          <w:p w:rsidR="000730A6" w:rsidRPr="00E4309B" w:rsidRDefault="008442F7" w:rsidP="000730A6">
            <w:pPr>
              <w:jc w:val="center"/>
            </w:pPr>
            <w:r w:rsidRPr="00E4309B">
              <w:t>1416,04</w:t>
            </w:r>
          </w:p>
        </w:tc>
        <w:tc>
          <w:tcPr>
            <w:tcW w:w="1701" w:type="dxa"/>
          </w:tcPr>
          <w:p w:rsidR="000730A6" w:rsidRPr="00E4309B" w:rsidRDefault="008442F7" w:rsidP="000730A6">
            <w:pPr>
              <w:jc w:val="center"/>
            </w:pPr>
            <w:r w:rsidRPr="00E4309B">
              <w:t>1075,94</w:t>
            </w:r>
          </w:p>
        </w:tc>
        <w:tc>
          <w:tcPr>
            <w:tcW w:w="1347" w:type="dxa"/>
          </w:tcPr>
          <w:p w:rsidR="000730A6" w:rsidRPr="00E4309B" w:rsidRDefault="008442F7" w:rsidP="000730A6">
            <w:pPr>
              <w:jc w:val="center"/>
            </w:pPr>
            <w:r w:rsidRPr="00E4309B">
              <w:t>75,9%</w:t>
            </w:r>
          </w:p>
        </w:tc>
        <w:tc>
          <w:tcPr>
            <w:tcW w:w="1595" w:type="dxa"/>
          </w:tcPr>
          <w:p w:rsidR="000730A6" w:rsidRPr="00E4309B" w:rsidRDefault="008442F7" w:rsidP="000730A6">
            <w:pPr>
              <w:jc w:val="center"/>
            </w:pPr>
            <w:r w:rsidRPr="00E4309B">
              <w:t>340,1</w:t>
            </w:r>
          </w:p>
        </w:tc>
      </w:tr>
      <w:tr w:rsidR="00E4309B" w:rsidRPr="00E4309B" w:rsidTr="008442F7">
        <w:tc>
          <w:tcPr>
            <w:tcW w:w="993" w:type="dxa"/>
          </w:tcPr>
          <w:p w:rsidR="000730A6" w:rsidRPr="00E4309B" w:rsidRDefault="000730A6" w:rsidP="000730A6">
            <w:pPr>
              <w:jc w:val="center"/>
              <w:rPr>
                <w:b/>
              </w:rPr>
            </w:pPr>
            <w:r w:rsidRPr="00E4309B">
              <w:rPr>
                <w:b/>
              </w:rPr>
              <w:t>10</w:t>
            </w:r>
          </w:p>
        </w:tc>
        <w:tc>
          <w:tcPr>
            <w:tcW w:w="3024" w:type="dxa"/>
          </w:tcPr>
          <w:p w:rsidR="000730A6" w:rsidRPr="00E4309B" w:rsidRDefault="000730A6" w:rsidP="000730A6">
            <w:pPr>
              <w:jc w:val="both"/>
              <w:rPr>
                <w:b/>
              </w:rPr>
            </w:pPr>
            <w:r w:rsidRPr="00E4309B">
              <w:rPr>
                <w:b/>
              </w:rPr>
              <w:t>Социальная политика</w:t>
            </w:r>
          </w:p>
        </w:tc>
        <w:tc>
          <w:tcPr>
            <w:tcW w:w="1654" w:type="dxa"/>
          </w:tcPr>
          <w:p w:rsidR="000730A6" w:rsidRPr="00E4309B" w:rsidRDefault="008442F7" w:rsidP="000730A6">
            <w:pPr>
              <w:jc w:val="center"/>
              <w:rPr>
                <w:b/>
              </w:rPr>
            </w:pPr>
            <w:r w:rsidRPr="00E4309B">
              <w:rPr>
                <w:b/>
              </w:rPr>
              <w:t>5401,6</w:t>
            </w:r>
          </w:p>
        </w:tc>
        <w:tc>
          <w:tcPr>
            <w:tcW w:w="1701" w:type="dxa"/>
          </w:tcPr>
          <w:p w:rsidR="000730A6" w:rsidRPr="00E4309B" w:rsidRDefault="008442F7" w:rsidP="000730A6">
            <w:pPr>
              <w:jc w:val="center"/>
              <w:rPr>
                <w:b/>
              </w:rPr>
            </w:pPr>
            <w:r w:rsidRPr="00E4309B">
              <w:rPr>
                <w:b/>
              </w:rPr>
              <w:t>5401,6</w:t>
            </w:r>
          </w:p>
        </w:tc>
        <w:tc>
          <w:tcPr>
            <w:tcW w:w="1347" w:type="dxa"/>
          </w:tcPr>
          <w:p w:rsidR="000730A6" w:rsidRPr="00E4309B" w:rsidRDefault="008442F7" w:rsidP="000730A6">
            <w:pPr>
              <w:jc w:val="center"/>
              <w:rPr>
                <w:b/>
              </w:rPr>
            </w:pPr>
            <w:r w:rsidRPr="00E4309B">
              <w:rPr>
                <w:b/>
              </w:rPr>
              <w:t>100%</w:t>
            </w:r>
          </w:p>
        </w:tc>
        <w:tc>
          <w:tcPr>
            <w:tcW w:w="1595" w:type="dxa"/>
          </w:tcPr>
          <w:p w:rsidR="000730A6" w:rsidRPr="00E4309B" w:rsidRDefault="000730A6" w:rsidP="000730A6">
            <w:pPr>
              <w:jc w:val="center"/>
              <w:rPr>
                <w:b/>
              </w:rPr>
            </w:pPr>
          </w:p>
        </w:tc>
      </w:tr>
      <w:tr w:rsidR="00E4309B" w:rsidRPr="00E4309B" w:rsidTr="008442F7">
        <w:tc>
          <w:tcPr>
            <w:tcW w:w="993" w:type="dxa"/>
          </w:tcPr>
          <w:p w:rsidR="000730A6" w:rsidRPr="00E4309B" w:rsidRDefault="000730A6" w:rsidP="000730A6">
            <w:pPr>
              <w:jc w:val="center"/>
            </w:pPr>
            <w:r w:rsidRPr="00E4309B">
              <w:t>1003</w:t>
            </w:r>
          </w:p>
        </w:tc>
        <w:tc>
          <w:tcPr>
            <w:tcW w:w="3024" w:type="dxa"/>
          </w:tcPr>
          <w:p w:rsidR="000730A6" w:rsidRPr="00E4309B" w:rsidRDefault="000730A6" w:rsidP="000730A6">
            <w:pPr>
              <w:jc w:val="both"/>
            </w:pPr>
            <w:proofErr w:type="spellStart"/>
            <w:proofErr w:type="gramStart"/>
            <w:r w:rsidRPr="00E4309B">
              <w:t>Соц</w:t>
            </w:r>
            <w:proofErr w:type="spellEnd"/>
            <w:proofErr w:type="gramEnd"/>
            <w:r w:rsidRPr="00E4309B">
              <w:t xml:space="preserve"> обеспечение населения</w:t>
            </w:r>
          </w:p>
        </w:tc>
        <w:tc>
          <w:tcPr>
            <w:tcW w:w="1654" w:type="dxa"/>
          </w:tcPr>
          <w:p w:rsidR="000730A6" w:rsidRPr="00E4309B" w:rsidRDefault="008442F7" w:rsidP="000730A6">
            <w:pPr>
              <w:jc w:val="center"/>
            </w:pPr>
            <w:r w:rsidRPr="00E4309B">
              <w:t>5401,6</w:t>
            </w:r>
          </w:p>
        </w:tc>
        <w:tc>
          <w:tcPr>
            <w:tcW w:w="1701" w:type="dxa"/>
          </w:tcPr>
          <w:p w:rsidR="000730A6" w:rsidRPr="00E4309B" w:rsidRDefault="008442F7" w:rsidP="000730A6">
            <w:pPr>
              <w:jc w:val="center"/>
            </w:pPr>
            <w:r w:rsidRPr="00E4309B">
              <w:t>5401,6</w:t>
            </w:r>
          </w:p>
        </w:tc>
        <w:tc>
          <w:tcPr>
            <w:tcW w:w="1347" w:type="dxa"/>
          </w:tcPr>
          <w:p w:rsidR="000730A6" w:rsidRPr="00E4309B" w:rsidRDefault="008442F7" w:rsidP="000730A6">
            <w:pPr>
              <w:jc w:val="center"/>
            </w:pPr>
            <w:r w:rsidRPr="00E4309B">
              <w:t>100%</w:t>
            </w:r>
          </w:p>
        </w:tc>
        <w:tc>
          <w:tcPr>
            <w:tcW w:w="1595" w:type="dxa"/>
          </w:tcPr>
          <w:p w:rsidR="000730A6" w:rsidRPr="00E4309B" w:rsidRDefault="000730A6" w:rsidP="000730A6">
            <w:pPr>
              <w:jc w:val="center"/>
            </w:pPr>
          </w:p>
        </w:tc>
      </w:tr>
      <w:tr w:rsidR="00E4309B" w:rsidRPr="00E4309B" w:rsidTr="008442F7">
        <w:tc>
          <w:tcPr>
            <w:tcW w:w="993" w:type="dxa"/>
          </w:tcPr>
          <w:p w:rsidR="000730A6" w:rsidRPr="00E4309B" w:rsidRDefault="000730A6" w:rsidP="000730A6">
            <w:pPr>
              <w:jc w:val="center"/>
            </w:pPr>
          </w:p>
        </w:tc>
        <w:tc>
          <w:tcPr>
            <w:tcW w:w="3024" w:type="dxa"/>
          </w:tcPr>
          <w:p w:rsidR="000730A6" w:rsidRPr="00E4309B" w:rsidRDefault="000730A6" w:rsidP="000730A6">
            <w:pPr>
              <w:jc w:val="both"/>
              <w:rPr>
                <w:b/>
              </w:rPr>
            </w:pPr>
            <w:r w:rsidRPr="00E4309B">
              <w:rPr>
                <w:b/>
              </w:rPr>
              <w:t>Всего расходы</w:t>
            </w:r>
          </w:p>
        </w:tc>
        <w:tc>
          <w:tcPr>
            <w:tcW w:w="1654" w:type="dxa"/>
          </w:tcPr>
          <w:p w:rsidR="000730A6" w:rsidRPr="00E4309B" w:rsidRDefault="008442F7" w:rsidP="000730A6">
            <w:pPr>
              <w:jc w:val="center"/>
              <w:rPr>
                <w:b/>
              </w:rPr>
            </w:pPr>
            <w:r w:rsidRPr="00E4309B">
              <w:rPr>
                <w:b/>
              </w:rPr>
              <w:t>68549,8</w:t>
            </w:r>
          </w:p>
        </w:tc>
        <w:tc>
          <w:tcPr>
            <w:tcW w:w="1701" w:type="dxa"/>
          </w:tcPr>
          <w:p w:rsidR="000730A6" w:rsidRPr="00E4309B" w:rsidRDefault="008442F7" w:rsidP="000730A6">
            <w:pPr>
              <w:jc w:val="center"/>
              <w:rPr>
                <w:b/>
              </w:rPr>
            </w:pPr>
            <w:r w:rsidRPr="00E4309B">
              <w:rPr>
                <w:b/>
              </w:rPr>
              <w:t>63295,83</w:t>
            </w:r>
          </w:p>
        </w:tc>
        <w:tc>
          <w:tcPr>
            <w:tcW w:w="1347" w:type="dxa"/>
          </w:tcPr>
          <w:p w:rsidR="000730A6" w:rsidRPr="00E4309B" w:rsidRDefault="008442F7" w:rsidP="000730A6">
            <w:pPr>
              <w:jc w:val="center"/>
              <w:rPr>
                <w:b/>
              </w:rPr>
            </w:pPr>
            <w:r w:rsidRPr="00E4309B">
              <w:rPr>
                <w:b/>
              </w:rPr>
              <w:t>92,3%</w:t>
            </w:r>
          </w:p>
        </w:tc>
        <w:tc>
          <w:tcPr>
            <w:tcW w:w="1595" w:type="dxa"/>
          </w:tcPr>
          <w:p w:rsidR="000730A6" w:rsidRPr="00E4309B" w:rsidRDefault="008442F7" w:rsidP="000730A6">
            <w:pPr>
              <w:jc w:val="center"/>
              <w:rPr>
                <w:b/>
              </w:rPr>
            </w:pPr>
            <w:r w:rsidRPr="00E4309B">
              <w:rPr>
                <w:b/>
              </w:rPr>
              <w:t>5253,97</w:t>
            </w:r>
          </w:p>
        </w:tc>
      </w:tr>
    </w:tbl>
    <w:p w:rsidR="00074FB2" w:rsidRPr="00E4309B" w:rsidRDefault="00074FB2" w:rsidP="00DB56E2">
      <w:pPr>
        <w:spacing w:after="0" w:line="240" w:lineRule="auto"/>
        <w:ind w:left="-567" w:firstLine="567"/>
        <w:jc w:val="both"/>
        <w:rPr>
          <w:rFonts w:ascii="Times New Roman" w:eastAsia="Times New Roman" w:hAnsi="Times New Roman" w:cs="Times New Roman"/>
          <w:b/>
          <w:sz w:val="24"/>
          <w:szCs w:val="24"/>
          <w:lang w:eastAsia="ru-RU"/>
        </w:rPr>
      </w:pPr>
    </w:p>
    <w:p w:rsidR="007A13F0" w:rsidRPr="00E4309B" w:rsidRDefault="00DE0B01" w:rsidP="00DB56E2">
      <w:pPr>
        <w:spacing w:after="0" w:line="240" w:lineRule="auto"/>
        <w:ind w:left="-567" w:firstLine="567"/>
        <w:jc w:val="both"/>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sz w:val="24"/>
          <w:szCs w:val="24"/>
          <w:lang w:eastAsia="ru-RU"/>
        </w:rPr>
        <w:t xml:space="preserve">        </w:t>
      </w:r>
      <w:r w:rsidR="00C46CDE" w:rsidRPr="00E4309B">
        <w:rPr>
          <w:rFonts w:ascii="Times New Roman" w:eastAsia="Times New Roman" w:hAnsi="Times New Roman" w:cs="Times New Roman"/>
          <w:sz w:val="24"/>
          <w:szCs w:val="24"/>
          <w:lang w:eastAsia="ru-RU"/>
        </w:rPr>
        <w:t>Утверждённые ассигнования  по расходным назначениям  не выполнены в объёме 5253,9 тыс. рублей</w:t>
      </w:r>
      <w:proofErr w:type="gramStart"/>
      <w:r w:rsidR="00C46CDE" w:rsidRPr="00E4309B">
        <w:rPr>
          <w:rFonts w:ascii="Times New Roman" w:eastAsia="Times New Roman" w:hAnsi="Times New Roman" w:cs="Times New Roman"/>
          <w:sz w:val="24"/>
          <w:szCs w:val="24"/>
          <w:lang w:eastAsia="ru-RU"/>
        </w:rPr>
        <w:t xml:space="preserve"> .</w:t>
      </w:r>
      <w:proofErr w:type="gramEnd"/>
      <w:r w:rsidR="00C46CDE" w:rsidRPr="00E4309B">
        <w:rPr>
          <w:rFonts w:ascii="Times New Roman" w:eastAsia="Times New Roman" w:hAnsi="Times New Roman" w:cs="Times New Roman"/>
          <w:sz w:val="24"/>
          <w:szCs w:val="24"/>
          <w:lang w:eastAsia="ru-RU"/>
        </w:rPr>
        <w:t xml:space="preserve"> в том числе по разделам : 01 «общегосударственные  вопросы» - 3126,4 тыс. рублей ; 03 «национальная безопасность» - 106,4 тыс. рублей;  04 «национальная экономика» - 26,6 тыс. рублей; 06 «охрана окружающей среды» -1649,3 тыс. рублей ; 07 «Образование» - 5.1 тыс. рублей;  09 «здравоохранение» - 340,0 тыс. рублей. </w:t>
      </w:r>
    </w:p>
    <w:p w:rsidR="00EB2D29" w:rsidRPr="00E4309B" w:rsidRDefault="00EB2D29" w:rsidP="007A13F0">
      <w:pPr>
        <w:spacing w:after="0" w:line="240" w:lineRule="auto"/>
        <w:ind w:left="-142" w:firstLine="567"/>
        <w:jc w:val="both"/>
        <w:rPr>
          <w:rFonts w:ascii="Times New Roman" w:eastAsia="Times New Roman" w:hAnsi="Times New Roman" w:cs="Times New Roman"/>
          <w:b/>
          <w:sz w:val="24"/>
          <w:szCs w:val="24"/>
          <w:lang w:eastAsia="ru-RU"/>
        </w:rPr>
      </w:pPr>
    </w:p>
    <w:p w:rsidR="003C61CC" w:rsidRPr="00E4309B" w:rsidRDefault="00AE0701" w:rsidP="007A13F0">
      <w:pPr>
        <w:spacing w:after="0" w:line="240" w:lineRule="auto"/>
        <w:ind w:left="-142" w:firstLine="567"/>
        <w:jc w:val="center"/>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lastRenderedPageBreak/>
        <w:t>6</w:t>
      </w:r>
      <w:r w:rsidR="00FF2597" w:rsidRPr="00E4309B">
        <w:rPr>
          <w:rFonts w:ascii="Times New Roman" w:eastAsia="Times New Roman" w:hAnsi="Times New Roman" w:cs="Times New Roman"/>
          <w:b/>
          <w:sz w:val="24"/>
          <w:szCs w:val="24"/>
          <w:lang w:eastAsia="ru-RU"/>
        </w:rPr>
        <w:t>.</w:t>
      </w:r>
      <w:r w:rsidR="003C61CC" w:rsidRPr="00E4309B">
        <w:rPr>
          <w:rFonts w:ascii="Times New Roman" w:eastAsia="Times New Roman" w:hAnsi="Times New Roman" w:cs="Times New Roman"/>
          <w:b/>
          <w:sz w:val="24"/>
          <w:szCs w:val="24"/>
          <w:lang w:eastAsia="ru-RU"/>
        </w:rPr>
        <w:t>Кассовые и фактические результаты исполнения бюджета</w:t>
      </w:r>
    </w:p>
    <w:p w:rsidR="00DB56E2" w:rsidRPr="00E4309B" w:rsidRDefault="00DB56E2" w:rsidP="007A13F0">
      <w:pPr>
        <w:spacing w:after="0" w:line="240" w:lineRule="auto"/>
        <w:ind w:left="-142" w:firstLine="567"/>
        <w:jc w:val="center"/>
        <w:rPr>
          <w:rFonts w:ascii="Times New Roman" w:eastAsia="Times New Roman" w:hAnsi="Times New Roman" w:cs="Times New Roman"/>
          <w:b/>
          <w:sz w:val="24"/>
          <w:szCs w:val="24"/>
          <w:lang w:eastAsia="ru-RU"/>
        </w:rPr>
      </w:pPr>
    </w:p>
    <w:p w:rsidR="003C61CC" w:rsidRPr="00E4309B" w:rsidRDefault="003C61CC" w:rsidP="00DB56E2">
      <w:pPr>
        <w:spacing w:line="240" w:lineRule="auto"/>
        <w:ind w:left="-567" w:firstLine="425"/>
        <w:jc w:val="center"/>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Проверка проведена на основании  данных </w:t>
      </w:r>
      <w:r w:rsidR="00AE0701" w:rsidRPr="00E4309B">
        <w:rPr>
          <w:rFonts w:ascii="Times New Roman" w:eastAsia="Times New Roman" w:hAnsi="Times New Roman" w:cs="Times New Roman"/>
          <w:sz w:val="24"/>
          <w:szCs w:val="24"/>
          <w:lang w:eastAsia="ru-RU"/>
        </w:rPr>
        <w:t xml:space="preserve">форм  0503127,0503121, </w:t>
      </w:r>
      <w:r w:rsidRPr="00E4309B">
        <w:rPr>
          <w:rFonts w:ascii="Times New Roman" w:eastAsia="Times New Roman" w:hAnsi="Times New Roman" w:cs="Times New Roman"/>
          <w:sz w:val="24"/>
          <w:szCs w:val="24"/>
          <w:lang w:eastAsia="ru-RU"/>
        </w:rPr>
        <w:t xml:space="preserve"> 0</w:t>
      </w:r>
      <w:r w:rsidR="00AE0701" w:rsidRPr="00E4309B">
        <w:rPr>
          <w:rFonts w:ascii="Times New Roman" w:eastAsia="Times New Roman" w:hAnsi="Times New Roman" w:cs="Times New Roman"/>
          <w:sz w:val="24"/>
          <w:szCs w:val="24"/>
          <w:lang w:eastAsia="ru-RU"/>
        </w:rPr>
        <w:t>5</w:t>
      </w:r>
      <w:r w:rsidRPr="00E4309B">
        <w:rPr>
          <w:rFonts w:ascii="Times New Roman" w:eastAsia="Times New Roman" w:hAnsi="Times New Roman" w:cs="Times New Roman"/>
          <w:sz w:val="24"/>
          <w:szCs w:val="24"/>
          <w:lang w:eastAsia="ru-RU"/>
        </w:rPr>
        <w:t>03125,0503110.</w:t>
      </w:r>
    </w:p>
    <w:p w:rsidR="003C61CC" w:rsidRPr="00E4309B" w:rsidRDefault="003C61CC" w:rsidP="00DB56E2">
      <w:pPr>
        <w:spacing w:line="240" w:lineRule="auto"/>
        <w:ind w:left="-567" w:firstLine="425"/>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По данным  р. 1 «Доходы бюджета»  ф.  0503127 «Отчет об исполнении  бюджета ГАБС»  на 01. 01. 2018г.  доходы сос</w:t>
      </w:r>
      <w:r w:rsidR="0010273A" w:rsidRPr="00E4309B">
        <w:rPr>
          <w:rFonts w:ascii="Times New Roman" w:eastAsia="Times New Roman" w:hAnsi="Times New Roman" w:cs="Times New Roman"/>
          <w:sz w:val="24"/>
          <w:szCs w:val="24"/>
          <w:lang w:eastAsia="ru-RU"/>
        </w:rPr>
        <w:t>тавили  6166,97</w:t>
      </w:r>
      <w:r w:rsidRPr="00E4309B">
        <w:rPr>
          <w:rFonts w:ascii="Times New Roman" w:eastAsia="Times New Roman" w:hAnsi="Times New Roman" w:cs="Times New Roman"/>
          <w:sz w:val="24"/>
          <w:szCs w:val="24"/>
          <w:lang w:eastAsia="ru-RU"/>
        </w:rPr>
        <w:t xml:space="preserve"> тыс. рублей</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что  подтверждается  показателями  ф. 0503110  «Справке по заключению счетов бюджетного учета отчетного фин. года»  и  ф. 0503125  «Справка по консолидируемым  расчетам» .</w:t>
      </w:r>
    </w:p>
    <w:p w:rsidR="00D15FB2" w:rsidRPr="00E4309B" w:rsidRDefault="003C61CC" w:rsidP="00AD4539">
      <w:pPr>
        <w:spacing w:line="240" w:lineRule="auto"/>
        <w:ind w:left="-567" w:firstLine="425"/>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По данным р. 2  « Расходы бюджета»  ф.  0503127 «Отчет об исполнении  бюджета ГАБС»  на 01. 01. 2018г</w:t>
      </w:r>
      <w:r w:rsidR="0010273A" w:rsidRPr="00E4309B">
        <w:rPr>
          <w:rFonts w:ascii="Times New Roman" w:eastAsia="Times New Roman" w:hAnsi="Times New Roman" w:cs="Times New Roman"/>
          <w:sz w:val="24"/>
          <w:szCs w:val="24"/>
          <w:lang w:eastAsia="ru-RU"/>
        </w:rPr>
        <w:t>.  расходы  составили  63295,83</w:t>
      </w:r>
      <w:r w:rsidRPr="00E4309B">
        <w:rPr>
          <w:rFonts w:ascii="Times New Roman" w:eastAsia="Times New Roman" w:hAnsi="Times New Roman" w:cs="Times New Roman"/>
          <w:sz w:val="24"/>
          <w:szCs w:val="24"/>
          <w:lang w:eastAsia="ru-RU"/>
        </w:rPr>
        <w:t xml:space="preserve"> тыс. рублей</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что подтверждается показателями</w:t>
      </w:r>
      <w:r w:rsidR="00AD4539" w:rsidRPr="00E4309B">
        <w:rPr>
          <w:rFonts w:ascii="Times New Roman" w:eastAsia="Times New Roman" w:hAnsi="Times New Roman" w:cs="Times New Roman"/>
          <w:sz w:val="24"/>
          <w:szCs w:val="24"/>
          <w:lang w:eastAsia="ru-RU"/>
        </w:rPr>
        <w:t xml:space="preserve"> ф. 0503162  «Сведения </w:t>
      </w:r>
      <w:r w:rsidRPr="00E4309B">
        <w:rPr>
          <w:rFonts w:ascii="Times New Roman" w:eastAsia="Times New Roman" w:hAnsi="Times New Roman" w:cs="Times New Roman"/>
          <w:sz w:val="24"/>
          <w:szCs w:val="24"/>
          <w:lang w:eastAsia="ru-RU"/>
        </w:rPr>
        <w:t xml:space="preserve"> результатах деятельности» и ф. 0503125 «Спра</w:t>
      </w:r>
      <w:r w:rsidR="00D15FB2" w:rsidRPr="00E4309B">
        <w:rPr>
          <w:rFonts w:ascii="Times New Roman" w:eastAsia="Times New Roman" w:hAnsi="Times New Roman" w:cs="Times New Roman"/>
          <w:sz w:val="24"/>
          <w:szCs w:val="24"/>
          <w:lang w:eastAsia="ru-RU"/>
        </w:rPr>
        <w:t>в</w:t>
      </w:r>
      <w:r w:rsidRPr="00E4309B">
        <w:rPr>
          <w:rFonts w:ascii="Times New Roman" w:eastAsia="Times New Roman" w:hAnsi="Times New Roman" w:cs="Times New Roman"/>
          <w:sz w:val="24"/>
          <w:szCs w:val="24"/>
          <w:lang w:eastAsia="ru-RU"/>
        </w:rPr>
        <w:t>ка по консолидируемым  расчетам».</w:t>
      </w:r>
    </w:p>
    <w:p w:rsidR="00D15FB2" w:rsidRPr="00E4309B" w:rsidRDefault="00D15FB2" w:rsidP="00D15FB2">
      <w:pPr>
        <w:spacing w:after="0" w:line="240" w:lineRule="auto"/>
        <w:jc w:val="both"/>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 xml:space="preserve">                             7 .  Исполнение мероприятий в рамках целевых программ</w:t>
      </w:r>
    </w:p>
    <w:p w:rsidR="00D15FB2" w:rsidRPr="00E4309B" w:rsidRDefault="00D15FB2" w:rsidP="00DB56E2">
      <w:pPr>
        <w:spacing w:after="0" w:line="240" w:lineRule="auto"/>
        <w:ind w:left="-567"/>
        <w:jc w:val="both"/>
        <w:rPr>
          <w:rFonts w:ascii="Times New Roman" w:eastAsia="Times New Roman" w:hAnsi="Times New Roman" w:cs="Times New Roman"/>
          <w:b/>
          <w:sz w:val="24"/>
          <w:szCs w:val="24"/>
        </w:rPr>
      </w:pPr>
    </w:p>
    <w:p w:rsidR="00D15FB2" w:rsidRPr="00E4309B" w:rsidRDefault="00D15FB2" w:rsidP="00DB56E2">
      <w:pPr>
        <w:tabs>
          <w:tab w:val="left" w:pos="1920"/>
        </w:tabs>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Муниципальные программы  являются  одним из важнейших инструментов реализации целей и задач  администрации района</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В смете  администрации  на 2017 год  программно – целевым  методом  охвачено   100%  бюджетных назначений.</w:t>
      </w:r>
    </w:p>
    <w:p w:rsidR="00D15FB2" w:rsidRPr="00E4309B" w:rsidRDefault="00D15FB2" w:rsidP="00D15FB2">
      <w:pPr>
        <w:tabs>
          <w:tab w:val="left" w:pos="1920"/>
        </w:tabs>
        <w:spacing w:after="0" w:line="240" w:lineRule="auto"/>
        <w:jc w:val="both"/>
        <w:rPr>
          <w:rFonts w:ascii="Times New Roman" w:eastAsia="Times New Roman" w:hAnsi="Times New Roman" w:cs="Times New Roman"/>
          <w:sz w:val="24"/>
          <w:szCs w:val="24"/>
          <w:lang w:eastAsia="ru-RU"/>
        </w:rPr>
      </w:pPr>
    </w:p>
    <w:p w:rsidR="00D15FB2" w:rsidRPr="00E4309B" w:rsidRDefault="00DE0B01" w:rsidP="00D15FB2">
      <w:pPr>
        <w:tabs>
          <w:tab w:val="left" w:pos="1920"/>
        </w:tabs>
        <w:spacing w:after="0" w:line="240" w:lineRule="auto"/>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rPr>
        <w:t xml:space="preserve">                            </w:t>
      </w:r>
      <w:r w:rsidR="00D15FB2" w:rsidRPr="00E4309B">
        <w:rPr>
          <w:rFonts w:ascii="Times New Roman" w:eastAsia="Times New Roman" w:hAnsi="Times New Roman" w:cs="Times New Roman"/>
          <w:sz w:val="24"/>
          <w:szCs w:val="24"/>
        </w:rPr>
        <w:t xml:space="preserve">Анализ  исполнения программной части  бюджета учреждения  </w:t>
      </w:r>
    </w:p>
    <w:p w:rsidR="00D15FB2" w:rsidRPr="00E4309B" w:rsidRDefault="00D15FB2" w:rsidP="00D15FB2">
      <w:pPr>
        <w:tabs>
          <w:tab w:val="left" w:pos="1920"/>
        </w:tabs>
        <w:spacing w:after="0" w:line="240" w:lineRule="auto"/>
        <w:jc w:val="both"/>
        <w:rPr>
          <w:rFonts w:ascii="Times New Roman" w:eastAsia="Times New Roman" w:hAnsi="Times New Roman" w:cs="Times New Roman"/>
          <w:sz w:val="16"/>
          <w:szCs w:val="16"/>
          <w:lang w:eastAsia="ru-RU"/>
        </w:rPr>
      </w:pPr>
    </w:p>
    <w:tbl>
      <w:tblPr>
        <w:tblStyle w:val="aa"/>
        <w:tblW w:w="10207" w:type="dxa"/>
        <w:tblInd w:w="-601" w:type="dxa"/>
        <w:tblLook w:val="04A0" w:firstRow="1" w:lastRow="0" w:firstColumn="1" w:lastColumn="0" w:noHBand="0" w:noVBand="1"/>
      </w:tblPr>
      <w:tblGrid>
        <w:gridCol w:w="4678"/>
        <w:gridCol w:w="1418"/>
        <w:gridCol w:w="1544"/>
        <w:gridCol w:w="1291"/>
        <w:gridCol w:w="1276"/>
      </w:tblGrid>
      <w:tr w:rsidR="00E4309B" w:rsidRPr="00E4309B" w:rsidTr="008B148A">
        <w:tc>
          <w:tcPr>
            <w:tcW w:w="4678" w:type="dxa"/>
          </w:tcPr>
          <w:p w:rsidR="00D15FB2" w:rsidRPr="00E4309B" w:rsidRDefault="00D15FB2" w:rsidP="00D15FB2">
            <w:pPr>
              <w:tabs>
                <w:tab w:val="left" w:pos="1920"/>
              </w:tabs>
              <w:jc w:val="center"/>
              <w:rPr>
                <w:b/>
              </w:rPr>
            </w:pPr>
            <w:r w:rsidRPr="00E4309B">
              <w:rPr>
                <w:b/>
              </w:rPr>
              <w:t>Муниципальная программа</w:t>
            </w:r>
          </w:p>
        </w:tc>
        <w:tc>
          <w:tcPr>
            <w:tcW w:w="1418" w:type="dxa"/>
          </w:tcPr>
          <w:p w:rsidR="00D15FB2" w:rsidRPr="00E4309B" w:rsidRDefault="00D15FB2" w:rsidP="00D15FB2">
            <w:pPr>
              <w:tabs>
                <w:tab w:val="left" w:pos="1920"/>
              </w:tabs>
              <w:jc w:val="center"/>
              <w:rPr>
                <w:b/>
              </w:rPr>
            </w:pPr>
            <w:r w:rsidRPr="00E4309B">
              <w:rPr>
                <w:b/>
              </w:rPr>
              <w:t>Утверждено бюджетом</w:t>
            </w:r>
          </w:p>
          <w:p w:rsidR="00D15FB2" w:rsidRPr="00E4309B" w:rsidRDefault="00D15FB2" w:rsidP="00D15FB2">
            <w:pPr>
              <w:tabs>
                <w:tab w:val="left" w:pos="1920"/>
              </w:tabs>
              <w:jc w:val="center"/>
              <w:rPr>
                <w:b/>
              </w:rPr>
            </w:pPr>
          </w:p>
        </w:tc>
        <w:tc>
          <w:tcPr>
            <w:tcW w:w="1544" w:type="dxa"/>
          </w:tcPr>
          <w:p w:rsidR="00D15FB2" w:rsidRPr="00E4309B" w:rsidRDefault="00D15FB2" w:rsidP="00D15FB2">
            <w:pPr>
              <w:tabs>
                <w:tab w:val="left" w:pos="1920"/>
              </w:tabs>
              <w:jc w:val="center"/>
              <w:rPr>
                <w:b/>
              </w:rPr>
            </w:pPr>
            <w:r w:rsidRPr="00E4309B">
              <w:rPr>
                <w:b/>
              </w:rPr>
              <w:t>Кассовые расходы</w:t>
            </w:r>
          </w:p>
        </w:tc>
        <w:tc>
          <w:tcPr>
            <w:tcW w:w="1291" w:type="dxa"/>
          </w:tcPr>
          <w:p w:rsidR="00D15FB2" w:rsidRPr="00E4309B" w:rsidRDefault="00D15FB2" w:rsidP="00D15FB2">
            <w:pPr>
              <w:tabs>
                <w:tab w:val="left" w:pos="1920"/>
              </w:tabs>
              <w:jc w:val="center"/>
              <w:rPr>
                <w:b/>
              </w:rPr>
            </w:pPr>
            <w:r w:rsidRPr="00E4309B">
              <w:rPr>
                <w:b/>
              </w:rPr>
              <w:t>% исполнения</w:t>
            </w:r>
          </w:p>
        </w:tc>
        <w:tc>
          <w:tcPr>
            <w:tcW w:w="1276" w:type="dxa"/>
          </w:tcPr>
          <w:p w:rsidR="00D15FB2" w:rsidRPr="00E4309B" w:rsidRDefault="00D15FB2" w:rsidP="00D15FB2">
            <w:pPr>
              <w:tabs>
                <w:tab w:val="left" w:pos="1920"/>
              </w:tabs>
              <w:jc w:val="center"/>
              <w:rPr>
                <w:b/>
              </w:rPr>
            </w:pPr>
            <w:r w:rsidRPr="00E4309B">
              <w:rPr>
                <w:b/>
              </w:rPr>
              <w:t>Разница</w:t>
            </w:r>
          </w:p>
          <w:p w:rsidR="00D15FB2" w:rsidRPr="00E4309B" w:rsidRDefault="00D15FB2" w:rsidP="00D15FB2">
            <w:pPr>
              <w:tabs>
                <w:tab w:val="left" w:pos="1920"/>
              </w:tabs>
              <w:jc w:val="center"/>
              <w:rPr>
                <w:b/>
              </w:rPr>
            </w:pPr>
            <w:r w:rsidRPr="00E4309B">
              <w:rPr>
                <w:b/>
              </w:rPr>
              <w:t>+ / -</w:t>
            </w: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t>ГП ЧО «Развитие образования в Челябинской области» на 2014-2019 годы</w:t>
            </w:r>
          </w:p>
        </w:tc>
        <w:tc>
          <w:tcPr>
            <w:tcW w:w="1418" w:type="dxa"/>
          </w:tcPr>
          <w:p w:rsidR="00D15FB2" w:rsidRPr="00E4309B" w:rsidRDefault="00D15FB2" w:rsidP="00D15FB2">
            <w:pPr>
              <w:tabs>
                <w:tab w:val="left" w:pos="1920"/>
              </w:tabs>
              <w:jc w:val="center"/>
              <w:rPr>
                <w:sz w:val="18"/>
                <w:szCs w:val="18"/>
              </w:rPr>
            </w:pPr>
            <w:r w:rsidRPr="00E4309B">
              <w:rPr>
                <w:sz w:val="18"/>
                <w:szCs w:val="18"/>
              </w:rPr>
              <w:t>248,7</w:t>
            </w:r>
          </w:p>
        </w:tc>
        <w:tc>
          <w:tcPr>
            <w:tcW w:w="1544" w:type="dxa"/>
          </w:tcPr>
          <w:p w:rsidR="00D15FB2" w:rsidRPr="00E4309B" w:rsidRDefault="00D15FB2" w:rsidP="00D15FB2">
            <w:pPr>
              <w:tabs>
                <w:tab w:val="left" w:pos="1920"/>
              </w:tabs>
              <w:jc w:val="center"/>
              <w:rPr>
                <w:sz w:val="18"/>
                <w:szCs w:val="18"/>
              </w:rPr>
            </w:pPr>
            <w:r w:rsidRPr="00E4309B">
              <w:rPr>
                <w:sz w:val="18"/>
                <w:szCs w:val="18"/>
              </w:rPr>
              <w:t>248,7</w:t>
            </w:r>
          </w:p>
        </w:tc>
        <w:tc>
          <w:tcPr>
            <w:tcW w:w="1291" w:type="dxa"/>
          </w:tcPr>
          <w:p w:rsidR="00D15FB2" w:rsidRPr="00E4309B" w:rsidRDefault="00D15FB2" w:rsidP="00D15FB2">
            <w:pPr>
              <w:tabs>
                <w:tab w:val="left" w:pos="1920"/>
              </w:tabs>
              <w:jc w:val="center"/>
              <w:rPr>
                <w:sz w:val="18"/>
                <w:szCs w:val="18"/>
              </w:rPr>
            </w:pPr>
            <w:r w:rsidRPr="00E4309B">
              <w:rPr>
                <w:sz w:val="18"/>
                <w:szCs w:val="18"/>
              </w:rPr>
              <w:t>100%</w:t>
            </w:r>
          </w:p>
        </w:tc>
        <w:tc>
          <w:tcPr>
            <w:tcW w:w="1276" w:type="dxa"/>
          </w:tcPr>
          <w:p w:rsidR="00D15FB2" w:rsidRPr="00E4309B" w:rsidRDefault="00D15FB2" w:rsidP="00D15FB2">
            <w:pPr>
              <w:tabs>
                <w:tab w:val="left" w:pos="1920"/>
              </w:tabs>
              <w:jc w:val="center"/>
              <w:rPr>
                <w:sz w:val="18"/>
                <w:szCs w:val="18"/>
              </w:rPr>
            </w:pPr>
            <w:r w:rsidRPr="00E4309B">
              <w:rPr>
                <w:sz w:val="18"/>
                <w:szCs w:val="18"/>
              </w:rPr>
              <w:t>-</w:t>
            </w: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t xml:space="preserve">ГП ЧО «Управление </w:t>
            </w:r>
            <w:proofErr w:type="spellStart"/>
            <w:r w:rsidRPr="00E4309B">
              <w:rPr>
                <w:sz w:val="18"/>
                <w:szCs w:val="18"/>
              </w:rPr>
              <w:t>гос</w:t>
            </w:r>
            <w:proofErr w:type="spellEnd"/>
            <w:r w:rsidRPr="00E4309B">
              <w:rPr>
                <w:sz w:val="18"/>
                <w:szCs w:val="18"/>
              </w:rPr>
              <w:t xml:space="preserve"> финансами и </w:t>
            </w:r>
            <w:proofErr w:type="spellStart"/>
            <w:r w:rsidRPr="00E4309B">
              <w:rPr>
                <w:sz w:val="18"/>
                <w:szCs w:val="18"/>
              </w:rPr>
              <w:t>гос</w:t>
            </w:r>
            <w:proofErr w:type="spellEnd"/>
            <w:r w:rsidRPr="00E4309B">
              <w:rPr>
                <w:sz w:val="18"/>
                <w:szCs w:val="18"/>
              </w:rPr>
              <w:t xml:space="preserve"> долгом Челябинской </w:t>
            </w:r>
            <w:proofErr w:type="spellStart"/>
            <w:r w:rsidRPr="00E4309B">
              <w:rPr>
                <w:sz w:val="18"/>
                <w:szCs w:val="18"/>
              </w:rPr>
              <w:t>области</w:t>
            </w:r>
            <w:proofErr w:type="gramStart"/>
            <w:r w:rsidRPr="00E4309B">
              <w:rPr>
                <w:sz w:val="18"/>
                <w:szCs w:val="18"/>
              </w:rPr>
              <w:t>»н</w:t>
            </w:r>
            <w:proofErr w:type="gramEnd"/>
            <w:r w:rsidRPr="00E4309B">
              <w:rPr>
                <w:sz w:val="18"/>
                <w:szCs w:val="18"/>
              </w:rPr>
              <w:t>а</w:t>
            </w:r>
            <w:proofErr w:type="spellEnd"/>
            <w:r w:rsidRPr="00E4309B">
              <w:rPr>
                <w:sz w:val="18"/>
                <w:szCs w:val="18"/>
              </w:rPr>
              <w:t xml:space="preserve"> 2017-2019 годы</w:t>
            </w:r>
          </w:p>
        </w:tc>
        <w:tc>
          <w:tcPr>
            <w:tcW w:w="1418" w:type="dxa"/>
          </w:tcPr>
          <w:p w:rsidR="00D15FB2" w:rsidRPr="00E4309B" w:rsidRDefault="00D15FB2" w:rsidP="00D15FB2">
            <w:pPr>
              <w:tabs>
                <w:tab w:val="left" w:pos="1920"/>
              </w:tabs>
              <w:jc w:val="center"/>
              <w:rPr>
                <w:sz w:val="18"/>
                <w:szCs w:val="18"/>
              </w:rPr>
            </w:pPr>
            <w:r w:rsidRPr="00E4309B">
              <w:rPr>
                <w:sz w:val="18"/>
                <w:szCs w:val="18"/>
              </w:rPr>
              <w:t>46,2</w:t>
            </w:r>
          </w:p>
        </w:tc>
        <w:tc>
          <w:tcPr>
            <w:tcW w:w="1544" w:type="dxa"/>
          </w:tcPr>
          <w:p w:rsidR="00D15FB2" w:rsidRPr="00E4309B" w:rsidRDefault="00D15FB2" w:rsidP="00D15FB2">
            <w:pPr>
              <w:tabs>
                <w:tab w:val="left" w:pos="1920"/>
              </w:tabs>
              <w:jc w:val="center"/>
              <w:rPr>
                <w:sz w:val="18"/>
                <w:szCs w:val="18"/>
              </w:rPr>
            </w:pPr>
            <w:r w:rsidRPr="00E4309B">
              <w:rPr>
                <w:sz w:val="18"/>
                <w:szCs w:val="18"/>
              </w:rPr>
              <w:t>46,2</w:t>
            </w:r>
          </w:p>
        </w:tc>
        <w:tc>
          <w:tcPr>
            <w:tcW w:w="1291" w:type="dxa"/>
          </w:tcPr>
          <w:p w:rsidR="00D15FB2" w:rsidRPr="00E4309B" w:rsidRDefault="00D15FB2" w:rsidP="00D15FB2">
            <w:pPr>
              <w:tabs>
                <w:tab w:val="left" w:pos="1920"/>
              </w:tabs>
              <w:jc w:val="center"/>
              <w:rPr>
                <w:sz w:val="18"/>
                <w:szCs w:val="18"/>
              </w:rPr>
            </w:pPr>
            <w:r w:rsidRPr="00E4309B">
              <w:rPr>
                <w:sz w:val="18"/>
                <w:szCs w:val="18"/>
              </w:rPr>
              <w:t>100%</w:t>
            </w:r>
          </w:p>
        </w:tc>
        <w:tc>
          <w:tcPr>
            <w:tcW w:w="1276" w:type="dxa"/>
          </w:tcPr>
          <w:p w:rsidR="00D15FB2" w:rsidRPr="00E4309B" w:rsidRDefault="00D15FB2" w:rsidP="00D15FB2">
            <w:pPr>
              <w:tabs>
                <w:tab w:val="left" w:pos="1920"/>
              </w:tabs>
              <w:jc w:val="center"/>
              <w:rPr>
                <w:b/>
                <w:sz w:val="18"/>
                <w:szCs w:val="18"/>
              </w:rPr>
            </w:pP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t xml:space="preserve">ГП ЧО «Развитие архивного дела Челябинской области на 2016-2018годы». Подпрограмма «Организация приёма и обеспечение сохранности принятых на </w:t>
            </w:r>
            <w:proofErr w:type="spellStart"/>
            <w:r w:rsidRPr="00E4309B">
              <w:rPr>
                <w:sz w:val="18"/>
                <w:szCs w:val="18"/>
              </w:rPr>
              <w:t>гос</w:t>
            </w:r>
            <w:proofErr w:type="spellEnd"/>
            <w:r w:rsidRPr="00E4309B">
              <w:rPr>
                <w:sz w:val="18"/>
                <w:szCs w:val="18"/>
              </w:rPr>
              <w:t xml:space="preserve"> хранение  в </w:t>
            </w:r>
            <w:proofErr w:type="spellStart"/>
            <w:r w:rsidRPr="00E4309B">
              <w:rPr>
                <w:sz w:val="18"/>
                <w:szCs w:val="18"/>
              </w:rPr>
              <w:t>гос</w:t>
            </w:r>
            <w:proofErr w:type="spellEnd"/>
            <w:r w:rsidRPr="00E4309B">
              <w:rPr>
                <w:sz w:val="18"/>
                <w:szCs w:val="18"/>
              </w:rPr>
              <w:t xml:space="preserve"> муниципальный архив ЧО архивные документы в 2016-2018 годах»</w:t>
            </w:r>
          </w:p>
        </w:tc>
        <w:tc>
          <w:tcPr>
            <w:tcW w:w="1418" w:type="dxa"/>
          </w:tcPr>
          <w:p w:rsidR="00D15FB2" w:rsidRPr="00E4309B" w:rsidRDefault="00D15FB2" w:rsidP="00D15FB2">
            <w:pPr>
              <w:tabs>
                <w:tab w:val="left" w:pos="1920"/>
              </w:tabs>
              <w:jc w:val="center"/>
              <w:rPr>
                <w:sz w:val="18"/>
                <w:szCs w:val="18"/>
              </w:rPr>
            </w:pPr>
          </w:p>
          <w:p w:rsidR="00D15FB2" w:rsidRPr="00E4309B" w:rsidRDefault="00D15FB2" w:rsidP="00D15FB2">
            <w:pPr>
              <w:tabs>
                <w:tab w:val="left" w:pos="1920"/>
              </w:tabs>
              <w:jc w:val="center"/>
              <w:rPr>
                <w:sz w:val="18"/>
                <w:szCs w:val="18"/>
              </w:rPr>
            </w:pPr>
            <w:r w:rsidRPr="00E4309B">
              <w:rPr>
                <w:sz w:val="18"/>
                <w:szCs w:val="18"/>
              </w:rPr>
              <w:t>45,9</w:t>
            </w:r>
          </w:p>
        </w:tc>
        <w:tc>
          <w:tcPr>
            <w:tcW w:w="1544" w:type="dxa"/>
          </w:tcPr>
          <w:p w:rsidR="00D15FB2" w:rsidRPr="00E4309B" w:rsidRDefault="00D15FB2" w:rsidP="00D15FB2">
            <w:pPr>
              <w:tabs>
                <w:tab w:val="left" w:pos="1920"/>
              </w:tabs>
              <w:jc w:val="center"/>
              <w:rPr>
                <w:sz w:val="18"/>
                <w:szCs w:val="18"/>
              </w:rPr>
            </w:pPr>
          </w:p>
          <w:p w:rsidR="00D15FB2" w:rsidRPr="00E4309B" w:rsidRDefault="00D15FB2" w:rsidP="00D15FB2">
            <w:pPr>
              <w:tabs>
                <w:tab w:val="left" w:pos="1920"/>
              </w:tabs>
              <w:jc w:val="center"/>
              <w:rPr>
                <w:sz w:val="18"/>
                <w:szCs w:val="18"/>
              </w:rPr>
            </w:pPr>
            <w:r w:rsidRPr="00E4309B">
              <w:rPr>
                <w:sz w:val="18"/>
                <w:szCs w:val="18"/>
              </w:rPr>
              <w:t>45,9</w:t>
            </w:r>
          </w:p>
        </w:tc>
        <w:tc>
          <w:tcPr>
            <w:tcW w:w="1291" w:type="dxa"/>
          </w:tcPr>
          <w:p w:rsidR="00D15FB2" w:rsidRPr="00E4309B" w:rsidRDefault="00D15FB2" w:rsidP="00D15FB2">
            <w:pPr>
              <w:tabs>
                <w:tab w:val="left" w:pos="1920"/>
              </w:tabs>
              <w:jc w:val="center"/>
              <w:rPr>
                <w:sz w:val="18"/>
                <w:szCs w:val="18"/>
              </w:rPr>
            </w:pPr>
          </w:p>
          <w:p w:rsidR="00D15FB2" w:rsidRPr="00E4309B" w:rsidRDefault="00D15FB2" w:rsidP="00D15FB2">
            <w:pPr>
              <w:tabs>
                <w:tab w:val="left" w:pos="1920"/>
              </w:tabs>
              <w:jc w:val="center"/>
              <w:rPr>
                <w:sz w:val="18"/>
                <w:szCs w:val="18"/>
              </w:rPr>
            </w:pPr>
            <w:r w:rsidRPr="00E4309B">
              <w:rPr>
                <w:sz w:val="18"/>
                <w:szCs w:val="18"/>
              </w:rPr>
              <w:t>100%</w:t>
            </w:r>
          </w:p>
        </w:tc>
        <w:tc>
          <w:tcPr>
            <w:tcW w:w="1276" w:type="dxa"/>
          </w:tcPr>
          <w:p w:rsidR="00D15FB2" w:rsidRPr="00E4309B" w:rsidRDefault="00D15FB2" w:rsidP="00D15FB2">
            <w:pPr>
              <w:tabs>
                <w:tab w:val="left" w:pos="1920"/>
              </w:tabs>
              <w:jc w:val="center"/>
              <w:rPr>
                <w:sz w:val="18"/>
                <w:szCs w:val="18"/>
              </w:rPr>
            </w:pPr>
          </w:p>
        </w:tc>
      </w:tr>
      <w:tr w:rsidR="00E4309B" w:rsidRPr="00E4309B" w:rsidTr="008B148A">
        <w:trPr>
          <w:trHeight w:val="638"/>
        </w:trPr>
        <w:tc>
          <w:tcPr>
            <w:tcW w:w="4678" w:type="dxa"/>
          </w:tcPr>
          <w:p w:rsidR="00D15FB2" w:rsidRPr="00E4309B" w:rsidRDefault="00C3573D" w:rsidP="00C3573D">
            <w:pPr>
              <w:tabs>
                <w:tab w:val="left" w:pos="1920"/>
              </w:tabs>
              <w:jc w:val="both"/>
              <w:rPr>
                <w:sz w:val="18"/>
                <w:szCs w:val="18"/>
              </w:rPr>
            </w:pPr>
            <w:r w:rsidRPr="00E4309B">
              <w:rPr>
                <w:sz w:val="18"/>
                <w:szCs w:val="18"/>
              </w:rPr>
              <w:t xml:space="preserve"> Подпрограммы «Оказание молодым семьям </w:t>
            </w:r>
            <w:proofErr w:type="gramStart"/>
            <w:r w:rsidRPr="00E4309B">
              <w:rPr>
                <w:sz w:val="18"/>
                <w:szCs w:val="18"/>
              </w:rPr>
              <w:t>гос.  поддержки</w:t>
            </w:r>
            <w:proofErr w:type="gramEnd"/>
            <w:r w:rsidRPr="00E4309B">
              <w:rPr>
                <w:sz w:val="18"/>
                <w:szCs w:val="18"/>
              </w:rPr>
              <w:t xml:space="preserve"> для улучшения жилищных условий»</w:t>
            </w:r>
          </w:p>
        </w:tc>
        <w:tc>
          <w:tcPr>
            <w:tcW w:w="1418" w:type="dxa"/>
          </w:tcPr>
          <w:p w:rsidR="00D15FB2" w:rsidRPr="00E4309B" w:rsidRDefault="00C3573D" w:rsidP="00D15FB2">
            <w:pPr>
              <w:tabs>
                <w:tab w:val="left" w:pos="1920"/>
              </w:tabs>
              <w:jc w:val="center"/>
              <w:rPr>
                <w:sz w:val="18"/>
                <w:szCs w:val="18"/>
              </w:rPr>
            </w:pPr>
            <w:r w:rsidRPr="00E4309B">
              <w:rPr>
                <w:sz w:val="18"/>
                <w:szCs w:val="18"/>
              </w:rPr>
              <w:t>1207,12</w:t>
            </w:r>
          </w:p>
        </w:tc>
        <w:tc>
          <w:tcPr>
            <w:tcW w:w="1544" w:type="dxa"/>
          </w:tcPr>
          <w:p w:rsidR="00D15FB2" w:rsidRPr="00E4309B" w:rsidRDefault="00C3573D" w:rsidP="00D15FB2">
            <w:pPr>
              <w:tabs>
                <w:tab w:val="left" w:pos="1920"/>
              </w:tabs>
              <w:jc w:val="center"/>
              <w:rPr>
                <w:sz w:val="18"/>
                <w:szCs w:val="18"/>
              </w:rPr>
            </w:pPr>
            <w:r w:rsidRPr="00E4309B">
              <w:rPr>
                <w:sz w:val="18"/>
                <w:szCs w:val="18"/>
              </w:rPr>
              <w:t>1207,12</w:t>
            </w:r>
          </w:p>
        </w:tc>
        <w:tc>
          <w:tcPr>
            <w:tcW w:w="1291" w:type="dxa"/>
          </w:tcPr>
          <w:p w:rsidR="00D15FB2" w:rsidRPr="00E4309B" w:rsidRDefault="00C3573D" w:rsidP="00D15FB2">
            <w:pPr>
              <w:tabs>
                <w:tab w:val="left" w:pos="1920"/>
              </w:tabs>
              <w:jc w:val="center"/>
              <w:rPr>
                <w:sz w:val="18"/>
                <w:szCs w:val="18"/>
              </w:rPr>
            </w:pPr>
            <w:r w:rsidRPr="00E4309B">
              <w:rPr>
                <w:sz w:val="18"/>
                <w:szCs w:val="18"/>
              </w:rPr>
              <w:t>100%</w:t>
            </w:r>
          </w:p>
        </w:tc>
        <w:tc>
          <w:tcPr>
            <w:tcW w:w="1276" w:type="dxa"/>
          </w:tcPr>
          <w:p w:rsidR="00D15FB2" w:rsidRPr="00E4309B" w:rsidRDefault="00D15FB2" w:rsidP="00D15FB2">
            <w:pPr>
              <w:tabs>
                <w:tab w:val="left" w:pos="1920"/>
              </w:tabs>
              <w:jc w:val="center"/>
              <w:rPr>
                <w:sz w:val="18"/>
                <w:szCs w:val="18"/>
              </w:rPr>
            </w:pPr>
          </w:p>
        </w:tc>
      </w:tr>
      <w:tr w:rsidR="00E4309B" w:rsidRPr="00E4309B" w:rsidTr="008B148A">
        <w:tc>
          <w:tcPr>
            <w:tcW w:w="4678" w:type="dxa"/>
          </w:tcPr>
          <w:p w:rsidR="00D15FB2" w:rsidRPr="00E4309B" w:rsidRDefault="00C3573D" w:rsidP="00D15FB2">
            <w:pPr>
              <w:tabs>
                <w:tab w:val="left" w:pos="1920"/>
              </w:tabs>
              <w:jc w:val="both"/>
              <w:rPr>
                <w:sz w:val="18"/>
                <w:szCs w:val="18"/>
              </w:rPr>
            </w:pPr>
            <w:r w:rsidRPr="00E4309B">
              <w:rPr>
                <w:sz w:val="18"/>
                <w:szCs w:val="18"/>
              </w:rPr>
              <w:t>ГП ЧО «Обеспечение общественного порядка и противодействие  преступности в ЧО на 2016-2019г.г. Подпрограмма «Допризывная подготовка молодёжи в ЧО</w:t>
            </w:r>
          </w:p>
        </w:tc>
        <w:tc>
          <w:tcPr>
            <w:tcW w:w="1418" w:type="dxa"/>
          </w:tcPr>
          <w:p w:rsidR="00D15FB2" w:rsidRPr="00E4309B" w:rsidRDefault="00D15FB2" w:rsidP="00D15FB2">
            <w:pPr>
              <w:tabs>
                <w:tab w:val="left" w:pos="1920"/>
              </w:tabs>
              <w:jc w:val="center"/>
              <w:rPr>
                <w:sz w:val="18"/>
                <w:szCs w:val="18"/>
              </w:rPr>
            </w:pPr>
          </w:p>
          <w:p w:rsidR="00C3573D" w:rsidRPr="00E4309B" w:rsidRDefault="00C3573D" w:rsidP="00D15FB2">
            <w:pPr>
              <w:tabs>
                <w:tab w:val="left" w:pos="1920"/>
              </w:tabs>
              <w:jc w:val="center"/>
              <w:rPr>
                <w:sz w:val="18"/>
                <w:szCs w:val="18"/>
              </w:rPr>
            </w:pPr>
            <w:r w:rsidRPr="00E4309B">
              <w:rPr>
                <w:sz w:val="18"/>
                <w:szCs w:val="18"/>
              </w:rPr>
              <w:t>1625,3</w:t>
            </w:r>
          </w:p>
        </w:tc>
        <w:tc>
          <w:tcPr>
            <w:tcW w:w="1544" w:type="dxa"/>
          </w:tcPr>
          <w:p w:rsidR="00D15FB2" w:rsidRPr="00E4309B" w:rsidRDefault="00D15FB2" w:rsidP="00D15FB2">
            <w:pPr>
              <w:tabs>
                <w:tab w:val="left" w:pos="1920"/>
              </w:tabs>
              <w:jc w:val="center"/>
              <w:rPr>
                <w:sz w:val="18"/>
                <w:szCs w:val="18"/>
              </w:rPr>
            </w:pPr>
          </w:p>
          <w:p w:rsidR="00C3573D" w:rsidRPr="00E4309B" w:rsidRDefault="00C3573D" w:rsidP="00D15FB2">
            <w:pPr>
              <w:tabs>
                <w:tab w:val="left" w:pos="1920"/>
              </w:tabs>
              <w:jc w:val="center"/>
              <w:rPr>
                <w:sz w:val="18"/>
                <w:szCs w:val="18"/>
              </w:rPr>
            </w:pPr>
            <w:r w:rsidRPr="00E4309B">
              <w:rPr>
                <w:sz w:val="18"/>
                <w:szCs w:val="18"/>
              </w:rPr>
              <w:t>1625,3</w:t>
            </w:r>
          </w:p>
        </w:tc>
        <w:tc>
          <w:tcPr>
            <w:tcW w:w="1291" w:type="dxa"/>
          </w:tcPr>
          <w:p w:rsidR="00C3573D" w:rsidRPr="00E4309B" w:rsidRDefault="00C3573D" w:rsidP="00D15FB2">
            <w:pPr>
              <w:tabs>
                <w:tab w:val="left" w:pos="1920"/>
              </w:tabs>
              <w:jc w:val="center"/>
              <w:rPr>
                <w:sz w:val="18"/>
                <w:szCs w:val="18"/>
              </w:rPr>
            </w:pPr>
          </w:p>
          <w:p w:rsidR="00D15FB2" w:rsidRPr="00E4309B" w:rsidRDefault="00C3573D" w:rsidP="00D15FB2">
            <w:pPr>
              <w:tabs>
                <w:tab w:val="left" w:pos="1920"/>
              </w:tabs>
              <w:jc w:val="center"/>
              <w:rPr>
                <w:sz w:val="18"/>
                <w:szCs w:val="18"/>
              </w:rPr>
            </w:pPr>
            <w:r w:rsidRPr="00E4309B">
              <w:rPr>
                <w:sz w:val="18"/>
                <w:szCs w:val="18"/>
              </w:rPr>
              <w:t>100%</w:t>
            </w:r>
          </w:p>
        </w:tc>
        <w:tc>
          <w:tcPr>
            <w:tcW w:w="1276" w:type="dxa"/>
          </w:tcPr>
          <w:p w:rsidR="00D15FB2" w:rsidRPr="00E4309B" w:rsidRDefault="00D15FB2" w:rsidP="00D15FB2">
            <w:pPr>
              <w:tabs>
                <w:tab w:val="left" w:pos="1920"/>
              </w:tabs>
              <w:jc w:val="center"/>
              <w:rPr>
                <w:sz w:val="18"/>
                <w:szCs w:val="18"/>
              </w:rPr>
            </w:pPr>
          </w:p>
        </w:tc>
      </w:tr>
      <w:tr w:rsidR="00E4309B" w:rsidRPr="00E4309B" w:rsidTr="008B148A">
        <w:tc>
          <w:tcPr>
            <w:tcW w:w="4678" w:type="dxa"/>
          </w:tcPr>
          <w:p w:rsidR="00C3573D" w:rsidRPr="00E4309B" w:rsidRDefault="00C3573D" w:rsidP="00D15FB2">
            <w:pPr>
              <w:tabs>
                <w:tab w:val="left" w:pos="1920"/>
              </w:tabs>
              <w:jc w:val="both"/>
              <w:rPr>
                <w:sz w:val="18"/>
                <w:szCs w:val="18"/>
              </w:rPr>
            </w:pPr>
            <w:r w:rsidRPr="00E4309B">
              <w:rPr>
                <w:sz w:val="18"/>
                <w:szCs w:val="18"/>
              </w:rPr>
              <w:t>ГП ЧО « Создание систем оповещения и информация населения  о ЧС природного и техногенного характера на территории ЧО» на 2015-2020ноды</w:t>
            </w:r>
          </w:p>
        </w:tc>
        <w:tc>
          <w:tcPr>
            <w:tcW w:w="1418" w:type="dxa"/>
          </w:tcPr>
          <w:p w:rsidR="00C3573D" w:rsidRPr="00E4309B" w:rsidRDefault="00C3573D" w:rsidP="00D15FB2">
            <w:pPr>
              <w:tabs>
                <w:tab w:val="left" w:pos="1920"/>
              </w:tabs>
              <w:jc w:val="center"/>
              <w:rPr>
                <w:sz w:val="18"/>
                <w:szCs w:val="18"/>
              </w:rPr>
            </w:pPr>
          </w:p>
          <w:p w:rsidR="00C3573D" w:rsidRPr="00E4309B" w:rsidRDefault="00C3573D" w:rsidP="00D15FB2">
            <w:pPr>
              <w:tabs>
                <w:tab w:val="left" w:pos="1920"/>
              </w:tabs>
              <w:jc w:val="center"/>
              <w:rPr>
                <w:sz w:val="18"/>
                <w:szCs w:val="18"/>
              </w:rPr>
            </w:pPr>
            <w:r w:rsidRPr="00E4309B">
              <w:rPr>
                <w:sz w:val="18"/>
                <w:szCs w:val="18"/>
              </w:rPr>
              <w:t xml:space="preserve">750,69 </w:t>
            </w:r>
          </w:p>
        </w:tc>
        <w:tc>
          <w:tcPr>
            <w:tcW w:w="1544" w:type="dxa"/>
          </w:tcPr>
          <w:p w:rsidR="00C3573D" w:rsidRPr="00E4309B" w:rsidRDefault="00C3573D" w:rsidP="00D15FB2">
            <w:pPr>
              <w:tabs>
                <w:tab w:val="left" w:pos="1920"/>
              </w:tabs>
              <w:jc w:val="center"/>
              <w:rPr>
                <w:sz w:val="18"/>
                <w:szCs w:val="18"/>
              </w:rPr>
            </w:pPr>
          </w:p>
          <w:p w:rsidR="00C3573D" w:rsidRPr="00E4309B" w:rsidRDefault="00C3573D" w:rsidP="00D15FB2">
            <w:pPr>
              <w:tabs>
                <w:tab w:val="left" w:pos="1920"/>
              </w:tabs>
              <w:jc w:val="center"/>
              <w:rPr>
                <w:sz w:val="18"/>
                <w:szCs w:val="18"/>
              </w:rPr>
            </w:pPr>
            <w:r w:rsidRPr="00E4309B">
              <w:rPr>
                <w:sz w:val="18"/>
                <w:szCs w:val="18"/>
              </w:rPr>
              <w:t>750,69</w:t>
            </w:r>
          </w:p>
        </w:tc>
        <w:tc>
          <w:tcPr>
            <w:tcW w:w="1291" w:type="dxa"/>
          </w:tcPr>
          <w:p w:rsidR="00C3573D" w:rsidRPr="00E4309B" w:rsidRDefault="00C3573D" w:rsidP="00D15FB2">
            <w:pPr>
              <w:tabs>
                <w:tab w:val="left" w:pos="1920"/>
              </w:tabs>
              <w:jc w:val="center"/>
              <w:rPr>
                <w:sz w:val="18"/>
                <w:szCs w:val="18"/>
              </w:rPr>
            </w:pPr>
          </w:p>
          <w:p w:rsidR="00C3573D" w:rsidRPr="00E4309B" w:rsidRDefault="00C3573D" w:rsidP="00D15FB2">
            <w:pPr>
              <w:tabs>
                <w:tab w:val="left" w:pos="1920"/>
              </w:tabs>
              <w:jc w:val="center"/>
              <w:rPr>
                <w:sz w:val="18"/>
                <w:szCs w:val="18"/>
              </w:rPr>
            </w:pPr>
            <w:r w:rsidRPr="00E4309B">
              <w:rPr>
                <w:sz w:val="18"/>
                <w:szCs w:val="18"/>
              </w:rPr>
              <w:t>100%</w:t>
            </w:r>
          </w:p>
        </w:tc>
        <w:tc>
          <w:tcPr>
            <w:tcW w:w="1276" w:type="dxa"/>
          </w:tcPr>
          <w:p w:rsidR="00C3573D" w:rsidRPr="00E4309B" w:rsidRDefault="00C3573D" w:rsidP="00D15FB2">
            <w:pPr>
              <w:tabs>
                <w:tab w:val="left" w:pos="1920"/>
              </w:tabs>
              <w:jc w:val="center"/>
              <w:rPr>
                <w:sz w:val="18"/>
                <w:szCs w:val="18"/>
              </w:rPr>
            </w:pPr>
          </w:p>
        </w:tc>
      </w:tr>
      <w:tr w:rsidR="00E4309B" w:rsidRPr="00E4309B" w:rsidTr="008B148A">
        <w:tc>
          <w:tcPr>
            <w:tcW w:w="4678" w:type="dxa"/>
          </w:tcPr>
          <w:p w:rsidR="00C3573D" w:rsidRPr="00E4309B" w:rsidRDefault="00C3573D" w:rsidP="00D15FB2">
            <w:pPr>
              <w:tabs>
                <w:tab w:val="left" w:pos="1920"/>
              </w:tabs>
              <w:jc w:val="both"/>
              <w:rPr>
                <w:sz w:val="18"/>
                <w:szCs w:val="18"/>
              </w:rPr>
            </w:pPr>
            <w:r w:rsidRPr="00E4309B">
              <w:rPr>
                <w:sz w:val="18"/>
                <w:szCs w:val="18"/>
              </w:rPr>
              <w:t xml:space="preserve">ГП «Управление </w:t>
            </w:r>
            <w:proofErr w:type="spellStart"/>
            <w:r w:rsidRPr="00E4309B">
              <w:rPr>
                <w:sz w:val="18"/>
                <w:szCs w:val="18"/>
              </w:rPr>
              <w:t>гос</w:t>
            </w:r>
            <w:proofErr w:type="spellEnd"/>
            <w:r w:rsidRPr="00E4309B">
              <w:rPr>
                <w:sz w:val="18"/>
                <w:szCs w:val="18"/>
              </w:rPr>
              <w:t xml:space="preserve">  имуществом</w:t>
            </w:r>
            <w:proofErr w:type="gramStart"/>
            <w:r w:rsidRPr="00E4309B">
              <w:rPr>
                <w:sz w:val="18"/>
                <w:szCs w:val="18"/>
              </w:rPr>
              <w:t xml:space="preserve"> ,</w:t>
            </w:r>
            <w:proofErr w:type="gramEnd"/>
            <w:r w:rsidRPr="00E4309B">
              <w:rPr>
                <w:sz w:val="18"/>
                <w:szCs w:val="18"/>
              </w:rPr>
              <w:t xml:space="preserve"> земельными и природными ресурсами ЧО в 2017-2019годах. </w:t>
            </w:r>
            <w:r w:rsidR="000337E8" w:rsidRPr="00E4309B">
              <w:rPr>
                <w:sz w:val="18"/>
                <w:szCs w:val="18"/>
              </w:rPr>
              <w:t>Под</w:t>
            </w:r>
            <w:r w:rsidRPr="00E4309B">
              <w:rPr>
                <w:sz w:val="18"/>
                <w:szCs w:val="18"/>
              </w:rPr>
              <w:t xml:space="preserve">программа «Внесение в </w:t>
            </w:r>
            <w:proofErr w:type="spellStart"/>
            <w:r w:rsidRPr="00E4309B">
              <w:rPr>
                <w:sz w:val="18"/>
                <w:szCs w:val="18"/>
              </w:rPr>
              <w:t>гос</w:t>
            </w:r>
            <w:proofErr w:type="spellEnd"/>
            <w:r w:rsidRPr="00E4309B">
              <w:rPr>
                <w:sz w:val="18"/>
                <w:szCs w:val="18"/>
              </w:rPr>
              <w:t xml:space="preserve"> кадастр  н</w:t>
            </w:r>
            <w:r w:rsidR="000337E8" w:rsidRPr="00E4309B">
              <w:rPr>
                <w:sz w:val="18"/>
                <w:szCs w:val="18"/>
              </w:rPr>
              <w:t>едвижимости св</w:t>
            </w:r>
            <w:r w:rsidRPr="00E4309B">
              <w:rPr>
                <w:sz w:val="18"/>
                <w:szCs w:val="18"/>
              </w:rPr>
              <w:t>едений о границах нас</w:t>
            </w:r>
            <w:proofErr w:type="gramStart"/>
            <w:r w:rsidRPr="00E4309B">
              <w:rPr>
                <w:sz w:val="18"/>
                <w:szCs w:val="18"/>
              </w:rPr>
              <w:t>.</w:t>
            </w:r>
            <w:r w:rsidR="000337E8" w:rsidRPr="00E4309B">
              <w:rPr>
                <w:sz w:val="18"/>
                <w:szCs w:val="18"/>
              </w:rPr>
              <w:t>п</w:t>
            </w:r>
            <w:proofErr w:type="gramEnd"/>
            <w:r w:rsidRPr="00E4309B">
              <w:rPr>
                <w:sz w:val="18"/>
                <w:szCs w:val="18"/>
              </w:rPr>
              <w:t>унктов ЧО»</w:t>
            </w:r>
          </w:p>
        </w:tc>
        <w:tc>
          <w:tcPr>
            <w:tcW w:w="1418" w:type="dxa"/>
          </w:tcPr>
          <w:p w:rsidR="00C3573D" w:rsidRPr="00E4309B" w:rsidRDefault="00C3573D" w:rsidP="00D15FB2">
            <w:pPr>
              <w:tabs>
                <w:tab w:val="left" w:pos="1920"/>
              </w:tabs>
              <w:jc w:val="center"/>
              <w:rPr>
                <w:sz w:val="18"/>
                <w:szCs w:val="18"/>
              </w:rPr>
            </w:pPr>
          </w:p>
          <w:p w:rsidR="000337E8" w:rsidRPr="00E4309B" w:rsidRDefault="000337E8" w:rsidP="00D15FB2">
            <w:pPr>
              <w:tabs>
                <w:tab w:val="left" w:pos="1920"/>
              </w:tabs>
              <w:jc w:val="center"/>
              <w:rPr>
                <w:sz w:val="18"/>
                <w:szCs w:val="18"/>
              </w:rPr>
            </w:pPr>
            <w:r w:rsidRPr="00E4309B">
              <w:rPr>
                <w:sz w:val="18"/>
                <w:szCs w:val="18"/>
              </w:rPr>
              <w:t>404,0</w:t>
            </w:r>
          </w:p>
        </w:tc>
        <w:tc>
          <w:tcPr>
            <w:tcW w:w="1544" w:type="dxa"/>
          </w:tcPr>
          <w:p w:rsidR="00C3573D" w:rsidRPr="00E4309B" w:rsidRDefault="00C3573D" w:rsidP="00D15FB2">
            <w:pPr>
              <w:tabs>
                <w:tab w:val="left" w:pos="1920"/>
              </w:tabs>
              <w:jc w:val="center"/>
              <w:rPr>
                <w:sz w:val="18"/>
                <w:szCs w:val="18"/>
              </w:rPr>
            </w:pPr>
          </w:p>
          <w:p w:rsidR="000337E8" w:rsidRPr="00E4309B" w:rsidRDefault="000337E8" w:rsidP="00D15FB2">
            <w:pPr>
              <w:tabs>
                <w:tab w:val="left" w:pos="1920"/>
              </w:tabs>
              <w:jc w:val="center"/>
              <w:rPr>
                <w:sz w:val="18"/>
                <w:szCs w:val="18"/>
              </w:rPr>
            </w:pPr>
            <w:r w:rsidRPr="00E4309B">
              <w:rPr>
                <w:sz w:val="18"/>
                <w:szCs w:val="18"/>
              </w:rPr>
              <w:t>0,00</w:t>
            </w:r>
          </w:p>
        </w:tc>
        <w:tc>
          <w:tcPr>
            <w:tcW w:w="1291" w:type="dxa"/>
          </w:tcPr>
          <w:p w:rsidR="00C3573D" w:rsidRPr="00E4309B" w:rsidRDefault="00C3573D" w:rsidP="000337E8">
            <w:pPr>
              <w:tabs>
                <w:tab w:val="left" w:pos="1920"/>
              </w:tabs>
              <w:rPr>
                <w:sz w:val="18"/>
                <w:szCs w:val="18"/>
              </w:rPr>
            </w:pPr>
          </w:p>
          <w:p w:rsidR="000337E8" w:rsidRPr="00E4309B" w:rsidRDefault="000337E8" w:rsidP="000337E8">
            <w:pPr>
              <w:tabs>
                <w:tab w:val="left" w:pos="1920"/>
              </w:tabs>
              <w:rPr>
                <w:sz w:val="18"/>
                <w:szCs w:val="18"/>
              </w:rPr>
            </w:pPr>
            <w:r w:rsidRPr="00E4309B">
              <w:rPr>
                <w:sz w:val="18"/>
                <w:szCs w:val="18"/>
              </w:rPr>
              <w:t>-</w:t>
            </w:r>
          </w:p>
        </w:tc>
        <w:tc>
          <w:tcPr>
            <w:tcW w:w="1276" w:type="dxa"/>
          </w:tcPr>
          <w:p w:rsidR="00C3573D" w:rsidRPr="00E4309B" w:rsidRDefault="00C3573D" w:rsidP="00D15FB2">
            <w:pPr>
              <w:tabs>
                <w:tab w:val="left" w:pos="1920"/>
              </w:tabs>
              <w:jc w:val="center"/>
              <w:rPr>
                <w:sz w:val="18"/>
                <w:szCs w:val="18"/>
              </w:rPr>
            </w:pPr>
          </w:p>
          <w:p w:rsidR="000337E8" w:rsidRPr="00E4309B" w:rsidRDefault="000337E8" w:rsidP="00D15FB2">
            <w:pPr>
              <w:tabs>
                <w:tab w:val="left" w:pos="1920"/>
              </w:tabs>
              <w:jc w:val="center"/>
              <w:rPr>
                <w:sz w:val="18"/>
                <w:szCs w:val="18"/>
              </w:rPr>
            </w:pPr>
            <w:r w:rsidRPr="00E4309B">
              <w:rPr>
                <w:sz w:val="18"/>
                <w:szCs w:val="18"/>
              </w:rPr>
              <w:t>-404,0</w:t>
            </w: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t>ГП ЧО «Экономическое развитие и инновационная экономика ЧО» на 2016-2018годы</w:t>
            </w:r>
          </w:p>
        </w:tc>
        <w:tc>
          <w:tcPr>
            <w:tcW w:w="1418" w:type="dxa"/>
          </w:tcPr>
          <w:p w:rsidR="00D15FB2" w:rsidRPr="00E4309B" w:rsidRDefault="00D15FB2" w:rsidP="00D15FB2">
            <w:pPr>
              <w:tabs>
                <w:tab w:val="left" w:pos="1920"/>
              </w:tabs>
              <w:jc w:val="center"/>
              <w:rPr>
                <w:sz w:val="18"/>
                <w:szCs w:val="18"/>
              </w:rPr>
            </w:pPr>
          </w:p>
        </w:tc>
        <w:tc>
          <w:tcPr>
            <w:tcW w:w="1544" w:type="dxa"/>
          </w:tcPr>
          <w:p w:rsidR="00D15FB2" w:rsidRPr="00E4309B" w:rsidRDefault="00D15FB2" w:rsidP="00D15FB2">
            <w:pPr>
              <w:tabs>
                <w:tab w:val="left" w:pos="1920"/>
              </w:tabs>
              <w:jc w:val="center"/>
              <w:rPr>
                <w:sz w:val="18"/>
                <w:szCs w:val="18"/>
              </w:rPr>
            </w:pPr>
          </w:p>
        </w:tc>
        <w:tc>
          <w:tcPr>
            <w:tcW w:w="1291" w:type="dxa"/>
          </w:tcPr>
          <w:p w:rsidR="00D15FB2" w:rsidRPr="00E4309B" w:rsidRDefault="00D15FB2" w:rsidP="00D15FB2">
            <w:pPr>
              <w:tabs>
                <w:tab w:val="left" w:pos="1920"/>
              </w:tabs>
              <w:jc w:val="center"/>
              <w:rPr>
                <w:sz w:val="18"/>
                <w:szCs w:val="18"/>
              </w:rPr>
            </w:pPr>
          </w:p>
        </w:tc>
        <w:tc>
          <w:tcPr>
            <w:tcW w:w="1276" w:type="dxa"/>
          </w:tcPr>
          <w:p w:rsidR="00D15FB2" w:rsidRPr="00E4309B" w:rsidRDefault="00D15FB2" w:rsidP="00D15FB2">
            <w:pPr>
              <w:tabs>
                <w:tab w:val="left" w:pos="1920"/>
              </w:tabs>
              <w:jc w:val="center"/>
              <w:rPr>
                <w:sz w:val="18"/>
                <w:szCs w:val="18"/>
              </w:rPr>
            </w:pPr>
          </w:p>
        </w:tc>
      </w:tr>
      <w:tr w:rsidR="00E4309B" w:rsidRPr="00E4309B" w:rsidTr="008B148A">
        <w:tc>
          <w:tcPr>
            <w:tcW w:w="4678" w:type="dxa"/>
          </w:tcPr>
          <w:p w:rsidR="00D15FB2" w:rsidRPr="00E4309B" w:rsidRDefault="000337E8" w:rsidP="00D15FB2">
            <w:pPr>
              <w:tabs>
                <w:tab w:val="left" w:pos="1920"/>
              </w:tabs>
              <w:jc w:val="both"/>
              <w:rPr>
                <w:sz w:val="18"/>
                <w:szCs w:val="18"/>
              </w:rPr>
            </w:pPr>
            <w:proofErr w:type="spellStart"/>
            <w:r w:rsidRPr="00E4309B">
              <w:rPr>
                <w:sz w:val="18"/>
                <w:szCs w:val="18"/>
              </w:rPr>
              <w:t>МП</w:t>
            </w:r>
            <w:proofErr w:type="gramStart"/>
            <w:r w:rsidR="00D15FB2" w:rsidRPr="00E4309B">
              <w:rPr>
                <w:sz w:val="18"/>
                <w:szCs w:val="18"/>
              </w:rPr>
              <w:t>«С</w:t>
            </w:r>
            <w:proofErr w:type="gramEnd"/>
            <w:r w:rsidR="00D15FB2" w:rsidRPr="00E4309B">
              <w:rPr>
                <w:sz w:val="18"/>
                <w:szCs w:val="18"/>
              </w:rPr>
              <w:t>нижение</w:t>
            </w:r>
            <w:proofErr w:type="spellEnd"/>
            <w:r w:rsidR="00D15FB2" w:rsidRPr="00E4309B">
              <w:rPr>
                <w:sz w:val="18"/>
                <w:szCs w:val="18"/>
              </w:rPr>
              <w:t xml:space="preserve"> административных барьеров оптимизация и повышение качества предоставления </w:t>
            </w:r>
            <w:proofErr w:type="spellStart"/>
            <w:r w:rsidR="00D15FB2" w:rsidRPr="00E4309B">
              <w:rPr>
                <w:sz w:val="18"/>
                <w:szCs w:val="18"/>
              </w:rPr>
              <w:t>г</w:t>
            </w:r>
            <w:r w:rsidRPr="00E4309B">
              <w:rPr>
                <w:sz w:val="18"/>
                <w:szCs w:val="18"/>
              </w:rPr>
              <w:t>ос</w:t>
            </w:r>
            <w:proofErr w:type="spellEnd"/>
            <w:r w:rsidRPr="00E4309B">
              <w:rPr>
                <w:sz w:val="18"/>
                <w:szCs w:val="18"/>
              </w:rPr>
              <w:t xml:space="preserve"> и муниципальных услуг</w:t>
            </w:r>
            <w:r w:rsidR="00D15FB2" w:rsidRPr="00E4309B">
              <w:rPr>
                <w:sz w:val="18"/>
                <w:szCs w:val="18"/>
              </w:rPr>
              <w:t xml:space="preserve"> на базе </w:t>
            </w:r>
            <w:r w:rsidRPr="00E4309B">
              <w:rPr>
                <w:sz w:val="18"/>
                <w:szCs w:val="18"/>
              </w:rPr>
              <w:t>МБУ МФЦ  ЕМР на 2017-2019годы</w:t>
            </w:r>
          </w:p>
        </w:tc>
        <w:tc>
          <w:tcPr>
            <w:tcW w:w="1418" w:type="dxa"/>
          </w:tcPr>
          <w:p w:rsidR="00D15FB2" w:rsidRPr="00E4309B" w:rsidRDefault="00D15FB2" w:rsidP="00D15FB2">
            <w:pPr>
              <w:tabs>
                <w:tab w:val="left" w:pos="1920"/>
              </w:tabs>
              <w:jc w:val="center"/>
              <w:rPr>
                <w:sz w:val="18"/>
                <w:szCs w:val="18"/>
              </w:rPr>
            </w:pPr>
          </w:p>
          <w:p w:rsidR="000337E8" w:rsidRPr="00E4309B" w:rsidRDefault="000337E8" w:rsidP="00D15FB2">
            <w:pPr>
              <w:tabs>
                <w:tab w:val="left" w:pos="1920"/>
              </w:tabs>
              <w:jc w:val="center"/>
              <w:rPr>
                <w:sz w:val="18"/>
                <w:szCs w:val="18"/>
              </w:rPr>
            </w:pPr>
            <w:r w:rsidRPr="00E4309B">
              <w:rPr>
                <w:sz w:val="18"/>
                <w:szCs w:val="18"/>
              </w:rPr>
              <w:t>7751,42</w:t>
            </w:r>
          </w:p>
        </w:tc>
        <w:tc>
          <w:tcPr>
            <w:tcW w:w="1544" w:type="dxa"/>
          </w:tcPr>
          <w:p w:rsidR="00D15FB2" w:rsidRPr="00E4309B" w:rsidRDefault="00D15FB2" w:rsidP="00D15FB2">
            <w:pPr>
              <w:tabs>
                <w:tab w:val="left" w:pos="1920"/>
              </w:tabs>
              <w:jc w:val="center"/>
              <w:rPr>
                <w:sz w:val="18"/>
                <w:szCs w:val="18"/>
              </w:rPr>
            </w:pPr>
          </w:p>
          <w:p w:rsidR="000337E8" w:rsidRPr="00E4309B" w:rsidRDefault="000337E8" w:rsidP="00D15FB2">
            <w:pPr>
              <w:tabs>
                <w:tab w:val="left" w:pos="1920"/>
              </w:tabs>
              <w:jc w:val="center"/>
              <w:rPr>
                <w:sz w:val="18"/>
                <w:szCs w:val="18"/>
              </w:rPr>
            </w:pPr>
            <w:r w:rsidRPr="00E4309B">
              <w:rPr>
                <w:sz w:val="18"/>
                <w:szCs w:val="18"/>
              </w:rPr>
              <w:t>7751,42</w:t>
            </w:r>
          </w:p>
        </w:tc>
        <w:tc>
          <w:tcPr>
            <w:tcW w:w="1291" w:type="dxa"/>
          </w:tcPr>
          <w:p w:rsidR="00D15FB2" w:rsidRPr="00E4309B" w:rsidRDefault="00D15FB2" w:rsidP="00D15FB2">
            <w:pPr>
              <w:tabs>
                <w:tab w:val="left" w:pos="1920"/>
              </w:tabs>
              <w:jc w:val="center"/>
              <w:rPr>
                <w:sz w:val="18"/>
                <w:szCs w:val="18"/>
              </w:rPr>
            </w:pPr>
          </w:p>
          <w:p w:rsidR="000337E8" w:rsidRPr="00E4309B" w:rsidRDefault="000337E8" w:rsidP="00D15FB2">
            <w:pPr>
              <w:tabs>
                <w:tab w:val="left" w:pos="1920"/>
              </w:tabs>
              <w:jc w:val="center"/>
              <w:rPr>
                <w:sz w:val="18"/>
                <w:szCs w:val="18"/>
              </w:rPr>
            </w:pPr>
            <w:r w:rsidRPr="00E4309B">
              <w:rPr>
                <w:sz w:val="18"/>
                <w:szCs w:val="18"/>
              </w:rPr>
              <w:t>100%</w:t>
            </w:r>
          </w:p>
        </w:tc>
        <w:tc>
          <w:tcPr>
            <w:tcW w:w="1276" w:type="dxa"/>
          </w:tcPr>
          <w:p w:rsidR="00D15FB2" w:rsidRPr="00E4309B" w:rsidRDefault="00D15FB2" w:rsidP="00D15FB2">
            <w:pPr>
              <w:tabs>
                <w:tab w:val="left" w:pos="1920"/>
              </w:tabs>
              <w:jc w:val="center"/>
              <w:rPr>
                <w:sz w:val="18"/>
                <w:szCs w:val="18"/>
              </w:rPr>
            </w:pPr>
          </w:p>
        </w:tc>
      </w:tr>
      <w:tr w:rsidR="00E4309B" w:rsidRPr="00E4309B" w:rsidTr="008B148A">
        <w:tc>
          <w:tcPr>
            <w:tcW w:w="4678" w:type="dxa"/>
          </w:tcPr>
          <w:p w:rsidR="00D15FB2" w:rsidRPr="00E4309B" w:rsidRDefault="000337E8" w:rsidP="00D15FB2">
            <w:pPr>
              <w:tabs>
                <w:tab w:val="left" w:pos="1920"/>
              </w:tabs>
              <w:jc w:val="both"/>
              <w:rPr>
                <w:sz w:val="18"/>
                <w:szCs w:val="18"/>
              </w:rPr>
            </w:pPr>
            <w:r w:rsidRPr="00E4309B">
              <w:rPr>
                <w:sz w:val="18"/>
                <w:szCs w:val="18"/>
              </w:rPr>
              <w:t>ГП ЧО «Реализация на территории ЧО политики   в сфере  гос.  регистрации актов  гражданского состояния на 2017-2019 годы</w:t>
            </w:r>
          </w:p>
        </w:tc>
        <w:tc>
          <w:tcPr>
            <w:tcW w:w="1418" w:type="dxa"/>
          </w:tcPr>
          <w:p w:rsidR="00D15FB2" w:rsidRPr="00E4309B" w:rsidRDefault="000337E8" w:rsidP="00D15FB2">
            <w:pPr>
              <w:tabs>
                <w:tab w:val="left" w:pos="1920"/>
              </w:tabs>
              <w:jc w:val="center"/>
              <w:rPr>
                <w:sz w:val="18"/>
                <w:szCs w:val="18"/>
              </w:rPr>
            </w:pPr>
            <w:r w:rsidRPr="00E4309B">
              <w:rPr>
                <w:sz w:val="18"/>
                <w:szCs w:val="18"/>
              </w:rPr>
              <w:t>1985,0</w:t>
            </w:r>
          </w:p>
        </w:tc>
        <w:tc>
          <w:tcPr>
            <w:tcW w:w="1544" w:type="dxa"/>
          </w:tcPr>
          <w:p w:rsidR="00D15FB2" w:rsidRPr="00E4309B" w:rsidRDefault="000337E8" w:rsidP="00D15FB2">
            <w:pPr>
              <w:jc w:val="center"/>
              <w:rPr>
                <w:sz w:val="18"/>
                <w:szCs w:val="18"/>
              </w:rPr>
            </w:pPr>
            <w:r w:rsidRPr="00E4309B">
              <w:rPr>
                <w:sz w:val="18"/>
                <w:szCs w:val="18"/>
              </w:rPr>
              <w:t>1952,0</w:t>
            </w:r>
          </w:p>
        </w:tc>
        <w:tc>
          <w:tcPr>
            <w:tcW w:w="1291" w:type="dxa"/>
          </w:tcPr>
          <w:p w:rsidR="00D15FB2" w:rsidRPr="00E4309B" w:rsidRDefault="000337E8" w:rsidP="00D15FB2">
            <w:pPr>
              <w:jc w:val="center"/>
              <w:rPr>
                <w:sz w:val="18"/>
                <w:szCs w:val="18"/>
              </w:rPr>
            </w:pPr>
            <w:r w:rsidRPr="00E4309B">
              <w:rPr>
                <w:sz w:val="18"/>
                <w:szCs w:val="18"/>
              </w:rPr>
              <w:t>1005</w:t>
            </w:r>
          </w:p>
        </w:tc>
        <w:tc>
          <w:tcPr>
            <w:tcW w:w="1276" w:type="dxa"/>
          </w:tcPr>
          <w:p w:rsidR="00D15FB2" w:rsidRPr="00E4309B" w:rsidRDefault="00D15FB2" w:rsidP="00D15FB2">
            <w:pPr>
              <w:jc w:val="center"/>
              <w:rPr>
                <w:sz w:val="18"/>
                <w:szCs w:val="18"/>
              </w:rPr>
            </w:pP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t>МП «Развитие мун</w:t>
            </w:r>
            <w:r w:rsidR="000337E8" w:rsidRPr="00E4309B">
              <w:rPr>
                <w:sz w:val="18"/>
                <w:szCs w:val="18"/>
              </w:rPr>
              <w:t>иципальной службы в ЕМР» на 2017-2019</w:t>
            </w:r>
            <w:r w:rsidRPr="00E4309B">
              <w:rPr>
                <w:sz w:val="18"/>
                <w:szCs w:val="18"/>
              </w:rPr>
              <w:t xml:space="preserve"> год</w:t>
            </w:r>
            <w:r w:rsidR="000337E8" w:rsidRPr="00E4309B">
              <w:rPr>
                <w:sz w:val="18"/>
                <w:szCs w:val="18"/>
              </w:rPr>
              <w:t>ы</w:t>
            </w:r>
          </w:p>
        </w:tc>
        <w:tc>
          <w:tcPr>
            <w:tcW w:w="1418" w:type="dxa"/>
          </w:tcPr>
          <w:p w:rsidR="00D15FB2" w:rsidRPr="00E4309B" w:rsidRDefault="000337E8" w:rsidP="00D15FB2">
            <w:pPr>
              <w:tabs>
                <w:tab w:val="left" w:pos="1920"/>
              </w:tabs>
              <w:jc w:val="center"/>
              <w:rPr>
                <w:sz w:val="18"/>
                <w:szCs w:val="18"/>
              </w:rPr>
            </w:pPr>
            <w:r w:rsidRPr="00E4309B">
              <w:rPr>
                <w:sz w:val="18"/>
                <w:szCs w:val="18"/>
              </w:rPr>
              <w:t>180,0</w:t>
            </w:r>
          </w:p>
        </w:tc>
        <w:tc>
          <w:tcPr>
            <w:tcW w:w="1544" w:type="dxa"/>
          </w:tcPr>
          <w:p w:rsidR="00D15FB2" w:rsidRPr="00E4309B" w:rsidRDefault="000337E8" w:rsidP="00D15FB2">
            <w:pPr>
              <w:tabs>
                <w:tab w:val="left" w:pos="1920"/>
              </w:tabs>
              <w:jc w:val="center"/>
              <w:rPr>
                <w:sz w:val="18"/>
                <w:szCs w:val="18"/>
              </w:rPr>
            </w:pPr>
            <w:r w:rsidRPr="00E4309B">
              <w:rPr>
                <w:sz w:val="18"/>
                <w:szCs w:val="18"/>
              </w:rPr>
              <w:t>160,77</w:t>
            </w:r>
          </w:p>
        </w:tc>
        <w:tc>
          <w:tcPr>
            <w:tcW w:w="1291" w:type="dxa"/>
          </w:tcPr>
          <w:p w:rsidR="00D15FB2" w:rsidRPr="00E4309B" w:rsidRDefault="000337E8" w:rsidP="00D15FB2">
            <w:pPr>
              <w:tabs>
                <w:tab w:val="left" w:pos="1920"/>
              </w:tabs>
              <w:jc w:val="center"/>
              <w:rPr>
                <w:sz w:val="18"/>
                <w:szCs w:val="18"/>
              </w:rPr>
            </w:pPr>
            <w:r w:rsidRPr="00E4309B">
              <w:rPr>
                <w:sz w:val="18"/>
                <w:szCs w:val="18"/>
              </w:rPr>
              <w:t>89,3%</w:t>
            </w:r>
          </w:p>
        </w:tc>
        <w:tc>
          <w:tcPr>
            <w:tcW w:w="1276" w:type="dxa"/>
          </w:tcPr>
          <w:p w:rsidR="00D15FB2" w:rsidRPr="00E4309B" w:rsidRDefault="000337E8" w:rsidP="00D15FB2">
            <w:pPr>
              <w:tabs>
                <w:tab w:val="left" w:pos="1920"/>
              </w:tabs>
              <w:jc w:val="center"/>
              <w:rPr>
                <w:sz w:val="18"/>
                <w:szCs w:val="18"/>
              </w:rPr>
            </w:pPr>
            <w:r w:rsidRPr="00E4309B">
              <w:rPr>
                <w:sz w:val="18"/>
                <w:szCs w:val="18"/>
              </w:rPr>
              <w:t>12,23</w:t>
            </w: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t xml:space="preserve">МП «Создание и развитие МФЦ предоставление </w:t>
            </w:r>
            <w:proofErr w:type="spellStart"/>
            <w:r w:rsidRPr="00E4309B">
              <w:rPr>
                <w:sz w:val="18"/>
                <w:szCs w:val="18"/>
              </w:rPr>
              <w:t>гос</w:t>
            </w:r>
            <w:proofErr w:type="spellEnd"/>
            <w:r w:rsidRPr="00E4309B">
              <w:rPr>
                <w:sz w:val="18"/>
                <w:szCs w:val="18"/>
              </w:rPr>
              <w:t xml:space="preserve"> и муниц</w:t>
            </w:r>
            <w:r w:rsidR="00662BD0" w:rsidRPr="00E4309B">
              <w:rPr>
                <w:sz w:val="18"/>
                <w:szCs w:val="18"/>
              </w:rPr>
              <w:t xml:space="preserve">ипальных </w:t>
            </w:r>
            <w:r w:rsidRPr="00E4309B">
              <w:rPr>
                <w:sz w:val="18"/>
                <w:szCs w:val="18"/>
              </w:rPr>
              <w:t xml:space="preserve"> услуг в ЕМР на 2014-2016 годы</w:t>
            </w:r>
          </w:p>
        </w:tc>
        <w:tc>
          <w:tcPr>
            <w:tcW w:w="1418" w:type="dxa"/>
          </w:tcPr>
          <w:p w:rsidR="00D15FB2" w:rsidRPr="00E4309B" w:rsidRDefault="00D15FB2" w:rsidP="00D15FB2">
            <w:pPr>
              <w:tabs>
                <w:tab w:val="left" w:pos="1920"/>
              </w:tabs>
              <w:jc w:val="center"/>
              <w:rPr>
                <w:sz w:val="18"/>
                <w:szCs w:val="18"/>
              </w:rPr>
            </w:pPr>
          </w:p>
        </w:tc>
        <w:tc>
          <w:tcPr>
            <w:tcW w:w="1544" w:type="dxa"/>
          </w:tcPr>
          <w:p w:rsidR="00D15FB2" w:rsidRPr="00E4309B" w:rsidRDefault="00D15FB2" w:rsidP="00D15FB2">
            <w:pPr>
              <w:jc w:val="center"/>
              <w:rPr>
                <w:sz w:val="18"/>
                <w:szCs w:val="18"/>
              </w:rPr>
            </w:pPr>
          </w:p>
        </w:tc>
        <w:tc>
          <w:tcPr>
            <w:tcW w:w="1291" w:type="dxa"/>
          </w:tcPr>
          <w:p w:rsidR="00D15FB2" w:rsidRPr="00E4309B" w:rsidRDefault="00D15FB2" w:rsidP="00D15FB2">
            <w:pPr>
              <w:jc w:val="center"/>
              <w:rPr>
                <w:sz w:val="18"/>
                <w:szCs w:val="18"/>
              </w:rPr>
            </w:pPr>
          </w:p>
        </w:tc>
        <w:tc>
          <w:tcPr>
            <w:tcW w:w="1276" w:type="dxa"/>
          </w:tcPr>
          <w:p w:rsidR="00D15FB2" w:rsidRPr="00E4309B" w:rsidRDefault="00D15FB2" w:rsidP="00D15FB2">
            <w:pPr>
              <w:jc w:val="center"/>
              <w:rPr>
                <w:sz w:val="18"/>
                <w:szCs w:val="18"/>
              </w:rPr>
            </w:pPr>
          </w:p>
        </w:tc>
      </w:tr>
      <w:tr w:rsidR="00E4309B" w:rsidRPr="00E4309B" w:rsidTr="008B148A">
        <w:tc>
          <w:tcPr>
            <w:tcW w:w="4678" w:type="dxa"/>
          </w:tcPr>
          <w:p w:rsidR="00D15FB2" w:rsidRPr="00E4309B" w:rsidRDefault="00D15FB2" w:rsidP="00D15FB2">
            <w:pPr>
              <w:tabs>
                <w:tab w:val="left" w:pos="1920"/>
              </w:tabs>
              <w:jc w:val="both"/>
              <w:rPr>
                <w:sz w:val="18"/>
                <w:szCs w:val="18"/>
              </w:rPr>
            </w:pPr>
            <w:proofErr w:type="spellStart"/>
            <w:r w:rsidRPr="00E4309B">
              <w:rPr>
                <w:sz w:val="18"/>
                <w:szCs w:val="18"/>
              </w:rPr>
              <w:t>РП</w:t>
            </w:r>
            <w:proofErr w:type="gramStart"/>
            <w:r w:rsidRPr="00E4309B">
              <w:rPr>
                <w:sz w:val="18"/>
                <w:szCs w:val="18"/>
              </w:rPr>
              <w:t>»С</w:t>
            </w:r>
            <w:proofErr w:type="gramEnd"/>
            <w:r w:rsidRPr="00E4309B">
              <w:rPr>
                <w:sz w:val="18"/>
                <w:szCs w:val="18"/>
              </w:rPr>
              <w:t>оздание</w:t>
            </w:r>
            <w:proofErr w:type="spellEnd"/>
            <w:r w:rsidRPr="00E4309B">
              <w:rPr>
                <w:sz w:val="18"/>
                <w:szCs w:val="18"/>
              </w:rPr>
              <w:t xml:space="preserve"> комплексной системы экстренного оповещения населения об угрозе возникновения или о </w:t>
            </w:r>
            <w:r w:rsidRPr="00E4309B">
              <w:rPr>
                <w:sz w:val="18"/>
                <w:szCs w:val="18"/>
              </w:rPr>
              <w:lastRenderedPageBreak/>
              <w:t>возникновении ЧС на территории  ЕМР на 2015-2017 годы</w:t>
            </w:r>
          </w:p>
        </w:tc>
        <w:tc>
          <w:tcPr>
            <w:tcW w:w="1418" w:type="dxa"/>
          </w:tcPr>
          <w:p w:rsidR="000337E8" w:rsidRPr="00E4309B" w:rsidRDefault="000337E8" w:rsidP="00D15FB2">
            <w:pPr>
              <w:tabs>
                <w:tab w:val="left" w:pos="1920"/>
              </w:tabs>
              <w:jc w:val="center"/>
              <w:rPr>
                <w:sz w:val="18"/>
                <w:szCs w:val="18"/>
              </w:rPr>
            </w:pPr>
          </w:p>
          <w:p w:rsidR="00D15FB2" w:rsidRPr="00E4309B" w:rsidRDefault="000337E8" w:rsidP="00D15FB2">
            <w:pPr>
              <w:tabs>
                <w:tab w:val="left" w:pos="1920"/>
              </w:tabs>
              <w:jc w:val="center"/>
              <w:rPr>
                <w:sz w:val="18"/>
                <w:szCs w:val="18"/>
              </w:rPr>
            </w:pPr>
            <w:r w:rsidRPr="00E4309B">
              <w:rPr>
                <w:sz w:val="18"/>
                <w:szCs w:val="18"/>
              </w:rPr>
              <w:t>506,11</w:t>
            </w:r>
          </w:p>
        </w:tc>
        <w:tc>
          <w:tcPr>
            <w:tcW w:w="1544" w:type="dxa"/>
          </w:tcPr>
          <w:p w:rsidR="000337E8" w:rsidRPr="00E4309B" w:rsidRDefault="000337E8" w:rsidP="00D15FB2">
            <w:pPr>
              <w:jc w:val="center"/>
              <w:rPr>
                <w:sz w:val="18"/>
                <w:szCs w:val="18"/>
              </w:rPr>
            </w:pPr>
          </w:p>
          <w:p w:rsidR="00D15FB2" w:rsidRPr="00E4309B" w:rsidRDefault="000337E8" w:rsidP="00D15FB2">
            <w:pPr>
              <w:jc w:val="center"/>
              <w:rPr>
                <w:sz w:val="18"/>
                <w:szCs w:val="18"/>
              </w:rPr>
            </w:pPr>
            <w:r w:rsidRPr="00E4309B">
              <w:rPr>
                <w:sz w:val="18"/>
                <w:szCs w:val="18"/>
              </w:rPr>
              <w:t>431,17</w:t>
            </w:r>
          </w:p>
        </w:tc>
        <w:tc>
          <w:tcPr>
            <w:tcW w:w="1291" w:type="dxa"/>
          </w:tcPr>
          <w:p w:rsidR="00D15FB2" w:rsidRPr="00E4309B" w:rsidRDefault="00D15FB2" w:rsidP="00D15FB2">
            <w:pPr>
              <w:jc w:val="center"/>
              <w:rPr>
                <w:sz w:val="18"/>
                <w:szCs w:val="18"/>
              </w:rPr>
            </w:pPr>
          </w:p>
          <w:p w:rsidR="000337E8" w:rsidRPr="00E4309B" w:rsidRDefault="000337E8" w:rsidP="00D15FB2">
            <w:pPr>
              <w:jc w:val="center"/>
              <w:rPr>
                <w:sz w:val="18"/>
                <w:szCs w:val="18"/>
              </w:rPr>
            </w:pPr>
            <w:r w:rsidRPr="00E4309B">
              <w:rPr>
                <w:sz w:val="18"/>
                <w:szCs w:val="18"/>
              </w:rPr>
              <w:t>85,2%</w:t>
            </w:r>
          </w:p>
        </w:tc>
        <w:tc>
          <w:tcPr>
            <w:tcW w:w="1276" w:type="dxa"/>
          </w:tcPr>
          <w:p w:rsidR="00D15FB2" w:rsidRPr="00E4309B" w:rsidRDefault="00D15FB2" w:rsidP="00D15FB2">
            <w:pPr>
              <w:jc w:val="center"/>
              <w:rPr>
                <w:sz w:val="18"/>
                <w:szCs w:val="18"/>
              </w:rPr>
            </w:pPr>
          </w:p>
          <w:p w:rsidR="000337E8" w:rsidRPr="00E4309B" w:rsidRDefault="000337E8" w:rsidP="00D15FB2">
            <w:pPr>
              <w:jc w:val="center"/>
              <w:rPr>
                <w:sz w:val="18"/>
                <w:szCs w:val="18"/>
              </w:rPr>
            </w:pPr>
            <w:r w:rsidRPr="00E4309B">
              <w:rPr>
                <w:sz w:val="18"/>
                <w:szCs w:val="18"/>
              </w:rPr>
              <w:t>74,94</w:t>
            </w: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lastRenderedPageBreak/>
              <w:t>МП «Профилактика преступлений и иных правонарушений</w:t>
            </w:r>
            <w:proofErr w:type="gramStart"/>
            <w:r w:rsidRPr="00E4309B">
              <w:rPr>
                <w:sz w:val="18"/>
                <w:szCs w:val="18"/>
              </w:rPr>
              <w:t xml:space="preserve"> ,</w:t>
            </w:r>
            <w:proofErr w:type="gramEnd"/>
            <w:r w:rsidRPr="00E4309B">
              <w:rPr>
                <w:sz w:val="18"/>
                <w:szCs w:val="18"/>
              </w:rPr>
              <w:t>усиление борьбы с преступн</w:t>
            </w:r>
            <w:r w:rsidR="00950804" w:rsidRPr="00E4309B">
              <w:rPr>
                <w:sz w:val="18"/>
                <w:szCs w:val="18"/>
              </w:rPr>
              <w:t>остью на территории ЕМР на 2017-2019 годы</w:t>
            </w:r>
          </w:p>
        </w:tc>
        <w:tc>
          <w:tcPr>
            <w:tcW w:w="1418" w:type="dxa"/>
          </w:tcPr>
          <w:p w:rsidR="00D15FB2" w:rsidRPr="00E4309B" w:rsidRDefault="00950804" w:rsidP="00D15FB2">
            <w:pPr>
              <w:tabs>
                <w:tab w:val="left" w:pos="1920"/>
              </w:tabs>
              <w:jc w:val="center"/>
              <w:rPr>
                <w:sz w:val="18"/>
                <w:szCs w:val="18"/>
              </w:rPr>
            </w:pPr>
            <w:r w:rsidRPr="00E4309B">
              <w:rPr>
                <w:sz w:val="18"/>
                <w:szCs w:val="18"/>
              </w:rPr>
              <w:t>200,0</w:t>
            </w:r>
          </w:p>
        </w:tc>
        <w:tc>
          <w:tcPr>
            <w:tcW w:w="1544" w:type="dxa"/>
          </w:tcPr>
          <w:p w:rsidR="00D15FB2" w:rsidRPr="00E4309B" w:rsidRDefault="00950804" w:rsidP="00D15FB2">
            <w:pPr>
              <w:jc w:val="center"/>
              <w:rPr>
                <w:sz w:val="18"/>
                <w:szCs w:val="18"/>
              </w:rPr>
            </w:pPr>
            <w:r w:rsidRPr="00E4309B">
              <w:rPr>
                <w:sz w:val="18"/>
                <w:szCs w:val="18"/>
              </w:rPr>
              <w:t>199,38</w:t>
            </w:r>
          </w:p>
        </w:tc>
        <w:tc>
          <w:tcPr>
            <w:tcW w:w="1291" w:type="dxa"/>
          </w:tcPr>
          <w:p w:rsidR="00D15FB2" w:rsidRPr="00E4309B" w:rsidRDefault="00950804" w:rsidP="00D15FB2">
            <w:pPr>
              <w:jc w:val="center"/>
              <w:rPr>
                <w:sz w:val="18"/>
                <w:szCs w:val="18"/>
              </w:rPr>
            </w:pPr>
            <w:r w:rsidRPr="00E4309B">
              <w:rPr>
                <w:sz w:val="18"/>
                <w:szCs w:val="18"/>
              </w:rPr>
              <w:t>99,9%</w:t>
            </w:r>
          </w:p>
        </w:tc>
        <w:tc>
          <w:tcPr>
            <w:tcW w:w="1276" w:type="dxa"/>
          </w:tcPr>
          <w:p w:rsidR="00D15FB2" w:rsidRPr="00E4309B" w:rsidRDefault="00950804" w:rsidP="00D15FB2">
            <w:pPr>
              <w:jc w:val="center"/>
              <w:rPr>
                <w:sz w:val="18"/>
                <w:szCs w:val="18"/>
              </w:rPr>
            </w:pPr>
            <w:r w:rsidRPr="00E4309B">
              <w:rPr>
                <w:sz w:val="18"/>
                <w:szCs w:val="18"/>
              </w:rPr>
              <w:t>0,62</w:t>
            </w: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t>МП поддержки и развития малого и среднего пр</w:t>
            </w:r>
            <w:r w:rsidR="00950804" w:rsidRPr="00E4309B">
              <w:rPr>
                <w:sz w:val="18"/>
                <w:szCs w:val="18"/>
              </w:rPr>
              <w:t>едпринимательства в ЕМР на 2017-2019годы</w:t>
            </w:r>
          </w:p>
        </w:tc>
        <w:tc>
          <w:tcPr>
            <w:tcW w:w="1418" w:type="dxa"/>
          </w:tcPr>
          <w:p w:rsidR="00D15FB2" w:rsidRPr="00E4309B" w:rsidRDefault="00950804" w:rsidP="00D15FB2">
            <w:pPr>
              <w:tabs>
                <w:tab w:val="left" w:pos="1920"/>
              </w:tabs>
              <w:jc w:val="center"/>
              <w:rPr>
                <w:sz w:val="18"/>
                <w:szCs w:val="18"/>
              </w:rPr>
            </w:pPr>
            <w:r w:rsidRPr="00E4309B">
              <w:rPr>
                <w:sz w:val="18"/>
                <w:szCs w:val="18"/>
              </w:rPr>
              <w:t>140,0</w:t>
            </w:r>
          </w:p>
        </w:tc>
        <w:tc>
          <w:tcPr>
            <w:tcW w:w="1544" w:type="dxa"/>
          </w:tcPr>
          <w:p w:rsidR="00D15FB2" w:rsidRPr="00E4309B" w:rsidRDefault="00950804" w:rsidP="00D15FB2">
            <w:pPr>
              <w:jc w:val="center"/>
              <w:rPr>
                <w:sz w:val="18"/>
                <w:szCs w:val="18"/>
              </w:rPr>
            </w:pPr>
            <w:r w:rsidRPr="00E4309B">
              <w:rPr>
                <w:sz w:val="18"/>
                <w:szCs w:val="18"/>
              </w:rPr>
              <w:t>113,28</w:t>
            </w:r>
          </w:p>
        </w:tc>
        <w:tc>
          <w:tcPr>
            <w:tcW w:w="1291" w:type="dxa"/>
          </w:tcPr>
          <w:p w:rsidR="00D15FB2" w:rsidRPr="00E4309B" w:rsidRDefault="00950804" w:rsidP="00D15FB2">
            <w:pPr>
              <w:jc w:val="center"/>
              <w:rPr>
                <w:sz w:val="18"/>
                <w:szCs w:val="18"/>
              </w:rPr>
            </w:pPr>
            <w:r w:rsidRPr="00E4309B">
              <w:rPr>
                <w:sz w:val="18"/>
                <w:szCs w:val="18"/>
              </w:rPr>
              <w:t>81%</w:t>
            </w:r>
          </w:p>
        </w:tc>
        <w:tc>
          <w:tcPr>
            <w:tcW w:w="1276" w:type="dxa"/>
          </w:tcPr>
          <w:p w:rsidR="00D15FB2" w:rsidRPr="00E4309B" w:rsidRDefault="00D15FB2" w:rsidP="00D15FB2">
            <w:pPr>
              <w:jc w:val="center"/>
              <w:rPr>
                <w:sz w:val="18"/>
                <w:szCs w:val="18"/>
              </w:rPr>
            </w:pPr>
          </w:p>
        </w:tc>
      </w:tr>
      <w:tr w:rsidR="00E4309B" w:rsidRPr="00E4309B" w:rsidTr="008B148A">
        <w:tc>
          <w:tcPr>
            <w:tcW w:w="4678" w:type="dxa"/>
          </w:tcPr>
          <w:p w:rsidR="00D15FB2" w:rsidRPr="00E4309B" w:rsidRDefault="00D15FB2" w:rsidP="00950804">
            <w:pPr>
              <w:tabs>
                <w:tab w:val="left" w:pos="1920"/>
              </w:tabs>
              <w:jc w:val="both"/>
              <w:rPr>
                <w:sz w:val="18"/>
                <w:szCs w:val="18"/>
              </w:rPr>
            </w:pPr>
            <w:proofErr w:type="spellStart"/>
            <w:r w:rsidRPr="00E4309B">
              <w:rPr>
                <w:sz w:val="18"/>
                <w:szCs w:val="18"/>
              </w:rPr>
              <w:t>РП</w:t>
            </w:r>
            <w:proofErr w:type="gramStart"/>
            <w:r w:rsidRPr="00E4309B">
              <w:rPr>
                <w:sz w:val="18"/>
                <w:szCs w:val="18"/>
              </w:rPr>
              <w:t>«О</w:t>
            </w:r>
            <w:proofErr w:type="gramEnd"/>
            <w:r w:rsidRPr="00E4309B">
              <w:rPr>
                <w:sz w:val="18"/>
                <w:szCs w:val="18"/>
              </w:rPr>
              <w:t>беспечение</w:t>
            </w:r>
            <w:proofErr w:type="spellEnd"/>
            <w:r w:rsidRPr="00E4309B">
              <w:rPr>
                <w:sz w:val="18"/>
                <w:szCs w:val="18"/>
              </w:rPr>
              <w:t xml:space="preserve"> доступным комфортным жильём граждан РФ» в ЕМР на 2014-2020 годы </w:t>
            </w:r>
          </w:p>
        </w:tc>
        <w:tc>
          <w:tcPr>
            <w:tcW w:w="1418" w:type="dxa"/>
          </w:tcPr>
          <w:p w:rsidR="00D15FB2" w:rsidRPr="00E4309B" w:rsidRDefault="00950804" w:rsidP="00D15FB2">
            <w:pPr>
              <w:tabs>
                <w:tab w:val="left" w:pos="1920"/>
              </w:tabs>
              <w:jc w:val="center"/>
              <w:rPr>
                <w:sz w:val="18"/>
                <w:szCs w:val="18"/>
              </w:rPr>
            </w:pPr>
            <w:r w:rsidRPr="00E4309B">
              <w:rPr>
                <w:sz w:val="18"/>
                <w:szCs w:val="18"/>
              </w:rPr>
              <w:t>760,0</w:t>
            </w:r>
          </w:p>
        </w:tc>
        <w:tc>
          <w:tcPr>
            <w:tcW w:w="1544" w:type="dxa"/>
          </w:tcPr>
          <w:p w:rsidR="00D15FB2" w:rsidRPr="00E4309B" w:rsidRDefault="00950804" w:rsidP="00D15FB2">
            <w:pPr>
              <w:jc w:val="center"/>
              <w:rPr>
                <w:sz w:val="18"/>
                <w:szCs w:val="18"/>
              </w:rPr>
            </w:pPr>
            <w:r w:rsidRPr="00E4309B">
              <w:rPr>
                <w:sz w:val="18"/>
                <w:szCs w:val="18"/>
              </w:rPr>
              <w:t>760,0</w:t>
            </w:r>
          </w:p>
        </w:tc>
        <w:tc>
          <w:tcPr>
            <w:tcW w:w="1291" w:type="dxa"/>
          </w:tcPr>
          <w:p w:rsidR="00D15FB2" w:rsidRPr="00E4309B" w:rsidRDefault="00950804" w:rsidP="00D15FB2">
            <w:pPr>
              <w:jc w:val="center"/>
              <w:rPr>
                <w:sz w:val="18"/>
                <w:szCs w:val="18"/>
              </w:rPr>
            </w:pPr>
            <w:r w:rsidRPr="00E4309B">
              <w:rPr>
                <w:sz w:val="18"/>
                <w:szCs w:val="18"/>
              </w:rPr>
              <w:t>100%</w:t>
            </w:r>
          </w:p>
        </w:tc>
        <w:tc>
          <w:tcPr>
            <w:tcW w:w="1276" w:type="dxa"/>
          </w:tcPr>
          <w:p w:rsidR="00D15FB2" w:rsidRPr="00E4309B" w:rsidRDefault="00D15FB2" w:rsidP="00D15FB2">
            <w:pPr>
              <w:jc w:val="center"/>
              <w:rPr>
                <w:sz w:val="18"/>
                <w:szCs w:val="18"/>
              </w:rPr>
            </w:pPr>
          </w:p>
        </w:tc>
      </w:tr>
      <w:tr w:rsidR="00E4309B" w:rsidRPr="00E4309B" w:rsidTr="008B148A">
        <w:tc>
          <w:tcPr>
            <w:tcW w:w="4678" w:type="dxa"/>
          </w:tcPr>
          <w:p w:rsidR="00D15FB2" w:rsidRPr="00E4309B" w:rsidRDefault="00D15FB2" w:rsidP="00D15FB2">
            <w:pPr>
              <w:tabs>
                <w:tab w:val="left" w:pos="1920"/>
              </w:tabs>
              <w:jc w:val="both"/>
              <w:rPr>
                <w:sz w:val="18"/>
                <w:szCs w:val="18"/>
              </w:rPr>
            </w:pPr>
            <w:proofErr w:type="spellStart"/>
            <w:r w:rsidRPr="00E4309B">
              <w:rPr>
                <w:sz w:val="18"/>
                <w:szCs w:val="18"/>
              </w:rPr>
              <w:t>МП</w:t>
            </w:r>
            <w:proofErr w:type="gramStart"/>
            <w:r w:rsidRPr="00E4309B">
              <w:rPr>
                <w:sz w:val="18"/>
                <w:szCs w:val="18"/>
              </w:rPr>
              <w:t>»П</w:t>
            </w:r>
            <w:proofErr w:type="gramEnd"/>
            <w:r w:rsidRPr="00E4309B">
              <w:rPr>
                <w:sz w:val="18"/>
                <w:szCs w:val="18"/>
              </w:rPr>
              <w:t>рофилактика</w:t>
            </w:r>
            <w:proofErr w:type="spellEnd"/>
            <w:r w:rsidR="00662BD0" w:rsidRPr="00E4309B">
              <w:rPr>
                <w:sz w:val="18"/>
                <w:szCs w:val="18"/>
              </w:rPr>
              <w:t xml:space="preserve"> безнадзор</w:t>
            </w:r>
            <w:r w:rsidRPr="00E4309B">
              <w:rPr>
                <w:sz w:val="18"/>
                <w:szCs w:val="18"/>
              </w:rPr>
              <w:t>н</w:t>
            </w:r>
            <w:r w:rsidR="00662BD0" w:rsidRPr="00E4309B">
              <w:rPr>
                <w:sz w:val="18"/>
                <w:szCs w:val="18"/>
              </w:rPr>
              <w:t>о</w:t>
            </w:r>
            <w:r w:rsidRPr="00E4309B">
              <w:rPr>
                <w:sz w:val="18"/>
                <w:szCs w:val="18"/>
              </w:rPr>
              <w:t>сти и правонару</w:t>
            </w:r>
            <w:r w:rsidR="00950804" w:rsidRPr="00E4309B">
              <w:rPr>
                <w:sz w:val="18"/>
                <w:szCs w:val="18"/>
              </w:rPr>
              <w:t>шений несовершеннолетних на 2017-2019</w:t>
            </w:r>
            <w:r w:rsidRPr="00E4309B">
              <w:rPr>
                <w:sz w:val="18"/>
                <w:szCs w:val="18"/>
              </w:rPr>
              <w:t xml:space="preserve"> годы в ЕМР»</w:t>
            </w:r>
          </w:p>
        </w:tc>
        <w:tc>
          <w:tcPr>
            <w:tcW w:w="1418" w:type="dxa"/>
          </w:tcPr>
          <w:p w:rsidR="00D15FB2" w:rsidRPr="00E4309B" w:rsidRDefault="00950804" w:rsidP="00D15FB2">
            <w:pPr>
              <w:tabs>
                <w:tab w:val="left" w:pos="1920"/>
              </w:tabs>
              <w:jc w:val="center"/>
              <w:rPr>
                <w:sz w:val="18"/>
                <w:szCs w:val="18"/>
              </w:rPr>
            </w:pPr>
            <w:r w:rsidRPr="00E4309B">
              <w:rPr>
                <w:sz w:val="18"/>
                <w:szCs w:val="18"/>
              </w:rPr>
              <w:t>15,0</w:t>
            </w:r>
          </w:p>
        </w:tc>
        <w:tc>
          <w:tcPr>
            <w:tcW w:w="1544" w:type="dxa"/>
          </w:tcPr>
          <w:p w:rsidR="00D15FB2" w:rsidRPr="00E4309B" w:rsidRDefault="00950804" w:rsidP="00D15FB2">
            <w:pPr>
              <w:jc w:val="center"/>
              <w:rPr>
                <w:sz w:val="18"/>
                <w:szCs w:val="18"/>
              </w:rPr>
            </w:pPr>
            <w:r w:rsidRPr="00E4309B">
              <w:rPr>
                <w:sz w:val="18"/>
                <w:szCs w:val="18"/>
              </w:rPr>
              <w:t>14,9</w:t>
            </w:r>
          </w:p>
        </w:tc>
        <w:tc>
          <w:tcPr>
            <w:tcW w:w="1291" w:type="dxa"/>
          </w:tcPr>
          <w:p w:rsidR="00D15FB2" w:rsidRPr="00E4309B" w:rsidRDefault="00950804" w:rsidP="00D15FB2">
            <w:pPr>
              <w:jc w:val="center"/>
              <w:rPr>
                <w:sz w:val="18"/>
                <w:szCs w:val="18"/>
              </w:rPr>
            </w:pPr>
            <w:r w:rsidRPr="00E4309B">
              <w:rPr>
                <w:sz w:val="18"/>
                <w:szCs w:val="18"/>
              </w:rPr>
              <w:t>99,9%</w:t>
            </w:r>
          </w:p>
        </w:tc>
        <w:tc>
          <w:tcPr>
            <w:tcW w:w="1276" w:type="dxa"/>
          </w:tcPr>
          <w:p w:rsidR="00D15FB2" w:rsidRPr="00E4309B" w:rsidRDefault="00950804" w:rsidP="00D15FB2">
            <w:pPr>
              <w:jc w:val="center"/>
              <w:rPr>
                <w:sz w:val="18"/>
                <w:szCs w:val="18"/>
              </w:rPr>
            </w:pPr>
            <w:r w:rsidRPr="00E4309B">
              <w:rPr>
                <w:sz w:val="18"/>
                <w:szCs w:val="18"/>
              </w:rPr>
              <w:t>0,08</w:t>
            </w: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t>МП по профилактике детского дорожно-транспортного травматизма</w:t>
            </w:r>
            <w:r w:rsidR="00950804" w:rsidRPr="00E4309B">
              <w:rPr>
                <w:sz w:val="18"/>
                <w:szCs w:val="18"/>
              </w:rPr>
              <w:t xml:space="preserve"> на территории ЕМР на 2017-2019г</w:t>
            </w:r>
            <w:r w:rsidRPr="00E4309B">
              <w:rPr>
                <w:sz w:val="18"/>
                <w:szCs w:val="18"/>
              </w:rPr>
              <w:t>оды</w:t>
            </w:r>
          </w:p>
        </w:tc>
        <w:tc>
          <w:tcPr>
            <w:tcW w:w="1418" w:type="dxa"/>
          </w:tcPr>
          <w:p w:rsidR="00D15FB2" w:rsidRPr="00E4309B" w:rsidRDefault="00950804" w:rsidP="00D15FB2">
            <w:pPr>
              <w:tabs>
                <w:tab w:val="left" w:pos="1920"/>
              </w:tabs>
              <w:jc w:val="center"/>
              <w:rPr>
                <w:sz w:val="18"/>
                <w:szCs w:val="18"/>
              </w:rPr>
            </w:pPr>
            <w:r w:rsidRPr="00E4309B">
              <w:rPr>
                <w:sz w:val="18"/>
                <w:szCs w:val="18"/>
              </w:rPr>
              <w:t>46,23</w:t>
            </w:r>
          </w:p>
        </w:tc>
        <w:tc>
          <w:tcPr>
            <w:tcW w:w="1544" w:type="dxa"/>
          </w:tcPr>
          <w:p w:rsidR="00D15FB2" w:rsidRPr="00E4309B" w:rsidRDefault="00950804" w:rsidP="00D15FB2">
            <w:pPr>
              <w:jc w:val="center"/>
              <w:rPr>
                <w:sz w:val="18"/>
                <w:szCs w:val="18"/>
              </w:rPr>
            </w:pPr>
            <w:r w:rsidRPr="00E4309B">
              <w:rPr>
                <w:sz w:val="18"/>
                <w:szCs w:val="18"/>
              </w:rPr>
              <w:t>46,23</w:t>
            </w:r>
          </w:p>
        </w:tc>
        <w:tc>
          <w:tcPr>
            <w:tcW w:w="1291" w:type="dxa"/>
          </w:tcPr>
          <w:p w:rsidR="00D15FB2" w:rsidRPr="00E4309B" w:rsidRDefault="00950804" w:rsidP="00D15FB2">
            <w:pPr>
              <w:jc w:val="center"/>
              <w:rPr>
                <w:sz w:val="18"/>
                <w:szCs w:val="18"/>
              </w:rPr>
            </w:pPr>
            <w:r w:rsidRPr="00E4309B">
              <w:rPr>
                <w:sz w:val="18"/>
                <w:szCs w:val="18"/>
              </w:rPr>
              <w:t>100%</w:t>
            </w:r>
          </w:p>
        </w:tc>
        <w:tc>
          <w:tcPr>
            <w:tcW w:w="1276" w:type="dxa"/>
          </w:tcPr>
          <w:p w:rsidR="00D15FB2" w:rsidRPr="00E4309B" w:rsidRDefault="00D15FB2" w:rsidP="00D15FB2">
            <w:pPr>
              <w:jc w:val="center"/>
              <w:rPr>
                <w:sz w:val="18"/>
                <w:szCs w:val="18"/>
              </w:rPr>
            </w:pPr>
          </w:p>
        </w:tc>
      </w:tr>
      <w:tr w:rsidR="00E4309B" w:rsidRPr="00E4309B" w:rsidTr="008B148A">
        <w:tc>
          <w:tcPr>
            <w:tcW w:w="4678" w:type="dxa"/>
          </w:tcPr>
          <w:p w:rsidR="00950804" w:rsidRPr="00E4309B" w:rsidRDefault="00950804" w:rsidP="00D15FB2">
            <w:pPr>
              <w:tabs>
                <w:tab w:val="left" w:pos="1920"/>
              </w:tabs>
              <w:jc w:val="both"/>
              <w:rPr>
                <w:sz w:val="18"/>
                <w:szCs w:val="18"/>
              </w:rPr>
            </w:pPr>
            <w:r w:rsidRPr="00E4309B">
              <w:rPr>
                <w:sz w:val="18"/>
                <w:szCs w:val="18"/>
              </w:rPr>
              <w:t>МП «Патриотическое воспитание  граждан ЕМР на 2017-2019 годы</w:t>
            </w:r>
          </w:p>
        </w:tc>
        <w:tc>
          <w:tcPr>
            <w:tcW w:w="1418" w:type="dxa"/>
          </w:tcPr>
          <w:p w:rsidR="00950804" w:rsidRPr="00E4309B" w:rsidRDefault="00950804" w:rsidP="00D15FB2">
            <w:pPr>
              <w:tabs>
                <w:tab w:val="left" w:pos="1920"/>
              </w:tabs>
              <w:jc w:val="center"/>
              <w:rPr>
                <w:sz w:val="18"/>
                <w:szCs w:val="18"/>
              </w:rPr>
            </w:pPr>
            <w:r w:rsidRPr="00E4309B">
              <w:rPr>
                <w:sz w:val="18"/>
                <w:szCs w:val="18"/>
              </w:rPr>
              <w:t>22,99</w:t>
            </w:r>
          </w:p>
        </w:tc>
        <w:tc>
          <w:tcPr>
            <w:tcW w:w="1544" w:type="dxa"/>
          </w:tcPr>
          <w:p w:rsidR="00950804" w:rsidRPr="00E4309B" w:rsidRDefault="00950804" w:rsidP="00D15FB2">
            <w:pPr>
              <w:jc w:val="center"/>
              <w:rPr>
                <w:sz w:val="18"/>
                <w:szCs w:val="18"/>
              </w:rPr>
            </w:pPr>
            <w:r w:rsidRPr="00E4309B">
              <w:rPr>
                <w:sz w:val="18"/>
                <w:szCs w:val="18"/>
              </w:rPr>
              <w:t>22,99</w:t>
            </w:r>
          </w:p>
        </w:tc>
        <w:tc>
          <w:tcPr>
            <w:tcW w:w="1291" w:type="dxa"/>
          </w:tcPr>
          <w:p w:rsidR="00950804" w:rsidRPr="00E4309B" w:rsidRDefault="00950804" w:rsidP="00D15FB2">
            <w:pPr>
              <w:jc w:val="center"/>
              <w:rPr>
                <w:sz w:val="18"/>
                <w:szCs w:val="18"/>
              </w:rPr>
            </w:pPr>
            <w:r w:rsidRPr="00E4309B">
              <w:rPr>
                <w:sz w:val="18"/>
                <w:szCs w:val="18"/>
              </w:rPr>
              <w:t>100%</w:t>
            </w:r>
          </w:p>
        </w:tc>
        <w:tc>
          <w:tcPr>
            <w:tcW w:w="1276" w:type="dxa"/>
          </w:tcPr>
          <w:p w:rsidR="00950804" w:rsidRPr="00E4309B" w:rsidRDefault="00950804" w:rsidP="00D15FB2">
            <w:pPr>
              <w:jc w:val="center"/>
              <w:rPr>
                <w:sz w:val="18"/>
                <w:szCs w:val="18"/>
              </w:rPr>
            </w:pP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t xml:space="preserve">МП «О привлечении и закреплении мед кадров на территории ЕМР на </w:t>
            </w:r>
            <w:r w:rsidR="00950804" w:rsidRPr="00E4309B">
              <w:rPr>
                <w:sz w:val="18"/>
                <w:szCs w:val="18"/>
              </w:rPr>
              <w:t>2015-</w:t>
            </w:r>
            <w:r w:rsidRPr="00E4309B">
              <w:rPr>
                <w:sz w:val="18"/>
                <w:szCs w:val="18"/>
              </w:rPr>
              <w:t>2017 годы</w:t>
            </w:r>
          </w:p>
        </w:tc>
        <w:tc>
          <w:tcPr>
            <w:tcW w:w="1418" w:type="dxa"/>
          </w:tcPr>
          <w:p w:rsidR="00D15FB2" w:rsidRPr="00E4309B" w:rsidRDefault="00950804" w:rsidP="00D15FB2">
            <w:pPr>
              <w:tabs>
                <w:tab w:val="left" w:pos="1920"/>
              </w:tabs>
              <w:jc w:val="center"/>
              <w:rPr>
                <w:sz w:val="18"/>
                <w:szCs w:val="18"/>
              </w:rPr>
            </w:pPr>
            <w:r w:rsidRPr="00E4309B">
              <w:rPr>
                <w:sz w:val="18"/>
                <w:szCs w:val="18"/>
              </w:rPr>
              <w:t>141,04</w:t>
            </w:r>
          </w:p>
        </w:tc>
        <w:tc>
          <w:tcPr>
            <w:tcW w:w="1544" w:type="dxa"/>
          </w:tcPr>
          <w:p w:rsidR="00D15FB2" w:rsidRPr="00E4309B" w:rsidRDefault="00950804" w:rsidP="00D15FB2">
            <w:pPr>
              <w:tabs>
                <w:tab w:val="left" w:pos="1920"/>
              </w:tabs>
              <w:jc w:val="center"/>
              <w:rPr>
                <w:sz w:val="18"/>
                <w:szCs w:val="18"/>
              </w:rPr>
            </w:pPr>
            <w:r w:rsidRPr="00E4309B">
              <w:rPr>
                <w:sz w:val="18"/>
                <w:szCs w:val="18"/>
              </w:rPr>
              <w:t>96,04</w:t>
            </w:r>
          </w:p>
        </w:tc>
        <w:tc>
          <w:tcPr>
            <w:tcW w:w="1291" w:type="dxa"/>
          </w:tcPr>
          <w:p w:rsidR="00D15FB2" w:rsidRPr="00E4309B" w:rsidRDefault="00837257" w:rsidP="00D15FB2">
            <w:pPr>
              <w:tabs>
                <w:tab w:val="left" w:pos="1920"/>
              </w:tabs>
              <w:jc w:val="center"/>
              <w:rPr>
                <w:sz w:val="18"/>
                <w:szCs w:val="18"/>
              </w:rPr>
            </w:pPr>
            <w:r w:rsidRPr="00E4309B">
              <w:rPr>
                <w:sz w:val="18"/>
                <w:szCs w:val="18"/>
              </w:rPr>
              <w:t>68%</w:t>
            </w:r>
          </w:p>
        </w:tc>
        <w:tc>
          <w:tcPr>
            <w:tcW w:w="1276" w:type="dxa"/>
          </w:tcPr>
          <w:p w:rsidR="00D15FB2" w:rsidRPr="00E4309B" w:rsidRDefault="00837257" w:rsidP="00D15FB2">
            <w:pPr>
              <w:tabs>
                <w:tab w:val="left" w:pos="1920"/>
              </w:tabs>
              <w:jc w:val="center"/>
              <w:rPr>
                <w:sz w:val="18"/>
                <w:szCs w:val="18"/>
              </w:rPr>
            </w:pPr>
            <w:r w:rsidRPr="00E4309B">
              <w:rPr>
                <w:sz w:val="18"/>
                <w:szCs w:val="18"/>
              </w:rPr>
              <w:t>45,0</w:t>
            </w: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t>РП «Предупреждение и борьба с социально-значимыми заболеваниями  на 2015-2017 годы»</w:t>
            </w:r>
          </w:p>
        </w:tc>
        <w:tc>
          <w:tcPr>
            <w:tcW w:w="1418" w:type="dxa"/>
          </w:tcPr>
          <w:p w:rsidR="00D15FB2" w:rsidRPr="00E4309B" w:rsidRDefault="00837257" w:rsidP="00D15FB2">
            <w:pPr>
              <w:tabs>
                <w:tab w:val="left" w:pos="1920"/>
              </w:tabs>
              <w:jc w:val="center"/>
              <w:rPr>
                <w:sz w:val="18"/>
                <w:szCs w:val="18"/>
              </w:rPr>
            </w:pPr>
            <w:r w:rsidRPr="00E4309B">
              <w:rPr>
                <w:sz w:val="18"/>
                <w:szCs w:val="18"/>
              </w:rPr>
              <w:t>1275,0</w:t>
            </w:r>
          </w:p>
        </w:tc>
        <w:tc>
          <w:tcPr>
            <w:tcW w:w="1544" w:type="dxa"/>
          </w:tcPr>
          <w:p w:rsidR="00D15FB2" w:rsidRPr="00E4309B" w:rsidRDefault="00837257" w:rsidP="00D15FB2">
            <w:pPr>
              <w:tabs>
                <w:tab w:val="left" w:pos="1920"/>
              </w:tabs>
              <w:jc w:val="center"/>
              <w:rPr>
                <w:sz w:val="18"/>
                <w:szCs w:val="18"/>
              </w:rPr>
            </w:pPr>
            <w:r w:rsidRPr="00E4309B">
              <w:rPr>
                <w:sz w:val="18"/>
                <w:szCs w:val="18"/>
              </w:rPr>
              <w:t>979,86</w:t>
            </w:r>
          </w:p>
        </w:tc>
        <w:tc>
          <w:tcPr>
            <w:tcW w:w="1291" w:type="dxa"/>
          </w:tcPr>
          <w:p w:rsidR="00D15FB2" w:rsidRPr="00E4309B" w:rsidRDefault="00837257" w:rsidP="00D15FB2">
            <w:pPr>
              <w:tabs>
                <w:tab w:val="left" w:pos="1920"/>
              </w:tabs>
              <w:jc w:val="center"/>
              <w:rPr>
                <w:sz w:val="18"/>
                <w:szCs w:val="18"/>
              </w:rPr>
            </w:pPr>
            <w:r w:rsidRPr="00E4309B">
              <w:rPr>
                <w:sz w:val="18"/>
                <w:szCs w:val="18"/>
              </w:rPr>
              <w:t>76,8%</w:t>
            </w:r>
          </w:p>
        </w:tc>
        <w:tc>
          <w:tcPr>
            <w:tcW w:w="1276" w:type="dxa"/>
          </w:tcPr>
          <w:p w:rsidR="00D15FB2" w:rsidRPr="00E4309B" w:rsidRDefault="00837257" w:rsidP="00D15FB2">
            <w:pPr>
              <w:tabs>
                <w:tab w:val="left" w:pos="1920"/>
              </w:tabs>
              <w:jc w:val="center"/>
              <w:rPr>
                <w:sz w:val="18"/>
                <w:szCs w:val="18"/>
              </w:rPr>
            </w:pPr>
            <w:r w:rsidRPr="00E4309B">
              <w:rPr>
                <w:sz w:val="18"/>
                <w:szCs w:val="18"/>
              </w:rPr>
              <w:t>295,1</w:t>
            </w:r>
          </w:p>
        </w:tc>
      </w:tr>
      <w:tr w:rsidR="00E4309B" w:rsidRPr="00E4309B" w:rsidTr="008B148A">
        <w:tc>
          <w:tcPr>
            <w:tcW w:w="4678" w:type="dxa"/>
          </w:tcPr>
          <w:p w:rsidR="00D15FB2" w:rsidRPr="00E4309B" w:rsidRDefault="00D15FB2" w:rsidP="00D15FB2">
            <w:pPr>
              <w:tabs>
                <w:tab w:val="left" w:pos="1920"/>
              </w:tabs>
              <w:jc w:val="both"/>
              <w:rPr>
                <w:sz w:val="18"/>
                <w:szCs w:val="18"/>
              </w:rPr>
            </w:pPr>
            <w:r w:rsidRPr="00E4309B">
              <w:rPr>
                <w:sz w:val="18"/>
                <w:szCs w:val="18"/>
              </w:rPr>
              <w:t>«Обеспечение эффективного функционирования администрации ЕМР»</w:t>
            </w:r>
          </w:p>
        </w:tc>
        <w:tc>
          <w:tcPr>
            <w:tcW w:w="1418" w:type="dxa"/>
          </w:tcPr>
          <w:p w:rsidR="00D15FB2" w:rsidRPr="00E4309B" w:rsidRDefault="00837257" w:rsidP="00D15FB2">
            <w:pPr>
              <w:tabs>
                <w:tab w:val="left" w:pos="1920"/>
              </w:tabs>
              <w:jc w:val="center"/>
              <w:rPr>
                <w:sz w:val="18"/>
                <w:szCs w:val="18"/>
              </w:rPr>
            </w:pPr>
            <w:r w:rsidRPr="00E4309B">
              <w:rPr>
                <w:sz w:val="18"/>
                <w:szCs w:val="18"/>
              </w:rPr>
              <w:t>42026,77</w:t>
            </w:r>
          </w:p>
        </w:tc>
        <w:tc>
          <w:tcPr>
            <w:tcW w:w="1544" w:type="dxa"/>
          </w:tcPr>
          <w:p w:rsidR="00D15FB2" w:rsidRPr="00E4309B" w:rsidRDefault="00837257" w:rsidP="00D15FB2">
            <w:pPr>
              <w:tabs>
                <w:tab w:val="left" w:pos="1920"/>
              </w:tabs>
              <w:jc w:val="center"/>
              <w:rPr>
                <w:sz w:val="18"/>
                <w:szCs w:val="18"/>
              </w:rPr>
            </w:pPr>
            <w:r w:rsidRPr="00E4309B">
              <w:rPr>
                <w:sz w:val="18"/>
                <w:szCs w:val="18"/>
              </w:rPr>
              <w:t>37696,4</w:t>
            </w:r>
          </w:p>
        </w:tc>
        <w:tc>
          <w:tcPr>
            <w:tcW w:w="1291" w:type="dxa"/>
          </w:tcPr>
          <w:p w:rsidR="00D15FB2" w:rsidRPr="00E4309B" w:rsidRDefault="00837257" w:rsidP="00D15FB2">
            <w:pPr>
              <w:tabs>
                <w:tab w:val="left" w:pos="1920"/>
              </w:tabs>
              <w:jc w:val="center"/>
              <w:rPr>
                <w:sz w:val="18"/>
                <w:szCs w:val="18"/>
              </w:rPr>
            </w:pPr>
            <w:r w:rsidRPr="00E4309B">
              <w:rPr>
                <w:sz w:val="18"/>
                <w:szCs w:val="18"/>
              </w:rPr>
              <w:t>89,7</w:t>
            </w:r>
          </w:p>
        </w:tc>
        <w:tc>
          <w:tcPr>
            <w:tcW w:w="1276" w:type="dxa"/>
          </w:tcPr>
          <w:p w:rsidR="00D15FB2" w:rsidRPr="00E4309B" w:rsidRDefault="00837257" w:rsidP="00D15FB2">
            <w:pPr>
              <w:tabs>
                <w:tab w:val="left" w:pos="1920"/>
              </w:tabs>
              <w:jc w:val="center"/>
              <w:rPr>
                <w:sz w:val="18"/>
                <w:szCs w:val="18"/>
              </w:rPr>
            </w:pPr>
            <w:r w:rsidRPr="00E4309B">
              <w:rPr>
                <w:sz w:val="18"/>
                <w:szCs w:val="18"/>
              </w:rPr>
              <w:t>4330,36</w:t>
            </w:r>
          </w:p>
        </w:tc>
      </w:tr>
      <w:tr w:rsidR="00E4309B" w:rsidRPr="00E4309B" w:rsidTr="008B148A">
        <w:tc>
          <w:tcPr>
            <w:tcW w:w="4678" w:type="dxa"/>
          </w:tcPr>
          <w:p w:rsidR="00D15FB2" w:rsidRPr="00E4309B" w:rsidRDefault="003945AB" w:rsidP="00D15FB2">
            <w:pPr>
              <w:tabs>
                <w:tab w:val="left" w:pos="1920"/>
              </w:tabs>
              <w:jc w:val="both"/>
              <w:rPr>
                <w:b/>
                <w:sz w:val="18"/>
                <w:szCs w:val="18"/>
              </w:rPr>
            </w:pPr>
            <w:r w:rsidRPr="00E4309B">
              <w:rPr>
                <w:b/>
                <w:sz w:val="18"/>
                <w:szCs w:val="18"/>
              </w:rPr>
              <w:t>итого</w:t>
            </w:r>
          </w:p>
        </w:tc>
        <w:tc>
          <w:tcPr>
            <w:tcW w:w="1418" w:type="dxa"/>
          </w:tcPr>
          <w:p w:rsidR="00D15FB2" w:rsidRPr="00E4309B" w:rsidRDefault="003945AB" w:rsidP="00D15FB2">
            <w:pPr>
              <w:tabs>
                <w:tab w:val="left" w:pos="1920"/>
              </w:tabs>
              <w:jc w:val="center"/>
              <w:rPr>
                <w:b/>
                <w:sz w:val="18"/>
                <w:szCs w:val="18"/>
              </w:rPr>
            </w:pPr>
            <w:r w:rsidRPr="00E4309B">
              <w:rPr>
                <w:b/>
                <w:sz w:val="18"/>
                <w:szCs w:val="18"/>
              </w:rPr>
              <w:t>63787,6</w:t>
            </w:r>
          </w:p>
        </w:tc>
        <w:tc>
          <w:tcPr>
            <w:tcW w:w="1544" w:type="dxa"/>
          </w:tcPr>
          <w:p w:rsidR="00D15FB2" w:rsidRPr="00E4309B" w:rsidRDefault="003945AB" w:rsidP="00D15FB2">
            <w:pPr>
              <w:tabs>
                <w:tab w:val="left" w:pos="1920"/>
              </w:tabs>
              <w:jc w:val="center"/>
              <w:rPr>
                <w:b/>
                <w:sz w:val="18"/>
                <w:szCs w:val="18"/>
              </w:rPr>
            </w:pPr>
            <w:r w:rsidRPr="00E4309B">
              <w:rPr>
                <w:b/>
                <w:sz w:val="18"/>
                <w:szCs w:val="18"/>
              </w:rPr>
              <w:t>58540,3</w:t>
            </w:r>
          </w:p>
        </w:tc>
        <w:tc>
          <w:tcPr>
            <w:tcW w:w="1291" w:type="dxa"/>
          </w:tcPr>
          <w:p w:rsidR="00D15FB2" w:rsidRPr="00E4309B" w:rsidRDefault="003945AB" w:rsidP="00D15FB2">
            <w:pPr>
              <w:tabs>
                <w:tab w:val="left" w:pos="1920"/>
              </w:tabs>
              <w:jc w:val="center"/>
              <w:rPr>
                <w:b/>
                <w:sz w:val="18"/>
                <w:szCs w:val="18"/>
              </w:rPr>
            </w:pPr>
            <w:r w:rsidRPr="00E4309B">
              <w:rPr>
                <w:b/>
                <w:sz w:val="18"/>
                <w:szCs w:val="18"/>
              </w:rPr>
              <w:t>91,8%</w:t>
            </w:r>
          </w:p>
        </w:tc>
        <w:tc>
          <w:tcPr>
            <w:tcW w:w="1276" w:type="dxa"/>
          </w:tcPr>
          <w:p w:rsidR="00D15FB2" w:rsidRPr="00E4309B" w:rsidRDefault="003945AB" w:rsidP="00D15FB2">
            <w:pPr>
              <w:tabs>
                <w:tab w:val="left" w:pos="1920"/>
              </w:tabs>
              <w:jc w:val="center"/>
              <w:rPr>
                <w:b/>
                <w:sz w:val="18"/>
                <w:szCs w:val="18"/>
              </w:rPr>
            </w:pPr>
            <w:r w:rsidRPr="00E4309B">
              <w:rPr>
                <w:b/>
                <w:sz w:val="18"/>
                <w:szCs w:val="18"/>
              </w:rPr>
              <w:t>5247,3</w:t>
            </w:r>
          </w:p>
        </w:tc>
      </w:tr>
      <w:tr w:rsidR="00E4309B" w:rsidRPr="00E4309B" w:rsidTr="008B148A">
        <w:tc>
          <w:tcPr>
            <w:tcW w:w="4678" w:type="dxa"/>
          </w:tcPr>
          <w:p w:rsidR="009D70A4" w:rsidRPr="00E4309B" w:rsidRDefault="001743FA" w:rsidP="00D15FB2">
            <w:pPr>
              <w:tabs>
                <w:tab w:val="left" w:pos="1920"/>
              </w:tabs>
              <w:jc w:val="both"/>
              <w:rPr>
                <w:b/>
                <w:sz w:val="18"/>
                <w:szCs w:val="18"/>
              </w:rPr>
            </w:pPr>
            <w:r w:rsidRPr="00E4309B">
              <w:rPr>
                <w:b/>
                <w:sz w:val="18"/>
                <w:szCs w:val="18"/>
              </w:rPr>
              <w:t>Непрограммные направления деятельности</w:t>
            </w:r>
            <w:r w:rsidR="009D70A4" w:rsidRPr="00E4309B">
              <w:rPr>
                <w:b/>
                <w:sz w:val="18"/>
                <w:szCs w:val="18"/>
              </w:rPr>
              <w:t>:</w:t>
            </w:r>
          </w:p>
        </w:tc>
        <w:tc>
          <w:tcPr>
            <w:tcW w:w="1418" w:type="dxa"/>
          </w:tcPr>
          <w:p w:rsidR="001743FA" w:rsidRPr="00E4309B" w:rsidRDefault="001743FA" w:rsidP="00D15FB2">
            <w:pPr>
              <w:tabs>
                <w:tab w:val="left" w:pos="1920"/>
              </w:tabs>
              <w:jc w:val="center"/>
              <w:rPr>
                <w:b/>
                <w:sz w:val="18"/>
                <w:szCs w:val="18"/>
              </w:rPr>
            </w:pPr>
            <w:r w:rsidRPr="00E4309B">
              <w:rPr>
                <w:b/>
                <w:sz w:val="18"/>
                <w:szCs w:val="18"/>
              </w:rPr>
              <w:t>4762,2</w:t>
            </w:r>
          </w:p>
        </w:tc>
        <w:tc>
          <w:tcPr>
            <w:tcW w:w="1544" w:type="dxa"/>
          </w:tcPr>
          <w:p w:rsidR="001743FA" w:rsidRPr="00E4309B" w:rsidRDefault="001743FA" w:rsidP="00D15FB2">
            <w:pPr>
              <w:tabs>
                <w:tab w:val="left" w:pos="1920"/>
              </w:tabs>
              <w:jc w:val="center"/>
              <w:rPr>
                <w:b/>
                <w:sz w:val="18"/>
                <w:szCs w:val="18"/>
              </w:rPr>
            </w:pPr>
            <w:r w:rsidRPr="00E4309B">
              <w:rPr>
                <w:b/>
                <w:sz w:val="18"/>
                <w:szCs w:val="18"/>
              </w:rPr>
              <w:t>4755,2</w:t>
            </w:r>
          </w:p>
        </w:tc>
        <w:tc>
          <w:tcPr>
            <w:tcW w:w="1291" w:type="dxa"/>
          </w:tcPr>
          <w:p w:rsidR="001743FA" w:rsidRPr="00E4309B" w:rsidRDefault="001743FA" w:rsidP="00D15FB2">
            <w:pPr>
              <w:tabs>
                <w:tab w:val="left" w:pos="1920"/>
              </w:tabs>
              <w:jc w:val="center"/>
              <w:rPr>
                <w:b/>
                <w:sz w:val="18"/>
                <w:szCs w:val="18"/>
              </w:rPr>
            </w:pPr>
            <w:r w:rsidRPr="00E4309B">
              <w:rPr>
                <w:b/>
                <w:sz w:val="18"/>
                <w:szCs w:val="18"/>
              </w:rPr>
              <w:t>99,8%</w:t>
            </w:r>
          </w:p>
        </w:tc>
        <w:tc>
          <w:tcPr>
            <w:tcW w:w="1276" w:type="dxa"/>
          </w:tcPr>
          <w:p w:rsidR="001743FA" w:rsidRPr="00E4309B" w:rsidRDefault="009D70A4" w:rsidP="00D15FB2">
            <w:pPr>
              <w:tabs>
                <w:tab w:val="left" w:pos="1920"/>
              </w:tabs>
              <w:jc w:val="center"/>
              <w:rPr>
                <w:b/>
                <w:sz w:val="18"/>
                <w:szCs w:val="18"/>
              </w:rPr>
            </w:pPr>
            <w:r w:rsidRPr="00E4309B">
              <w:rPr>
                <w:b/>
                <w:sz w:val="18"/>
                <w:szCs w:val="18"/>
              </w:rPr>
              <w:t>7,0</w:t>
            </w:r>
          </w:p>
        </w:tc>
      </w:tr>
      <w:tr w:rsidR="00E4309B" w:rsidRPr="00E4309B" w:rsidTr="008B148A">
        <w:tc>
          <w:tcPr>
            <w:tcW w:w="4678" w:type="dxa"/>
          </w:tcPr>
          <w:p w:rsidR="001743FA" w:rsidRPr="00E4309B" w:rsidRDefault="009D70A4" w:rsidP="00D15FB2">
            <w:pPr>
              <w:tabs>
                <w:tab w:val="left" w:pos="1920"/>
              </w:tabs>
              <w:jc w:val="both"/>
              <w:rPr>
                <w:sz w:val="18"/>
                <w:szCs w:val="18"/>
              </w:rPr>
            </w:pPr>
            <w:r w:rsidRPr="00E4309B">
              <w:rPr>
                <w:sz w:val="18"/>
                <w:szCs w:val="18"/>
              </w:rPr>
              <w:t>-организация деятельности административных комиссий</w:t>
            </w:r>
          </w:p>
        </w:tc>
        <w:tc>
          <w:tcPr>
            <w:tcW w:w="1418" w:type="dxa"/>
          </w:tcPr>
          <w:p w:rsidR="001743FA" w:rsidRPr="00E4309B" w:rsidRDefault="009D70A4" w:rsidP="00D15FB2">
            <w:pPr>
              <w:tabs>
                <w:tab w:val="left" w:pos="1920"/>
              </w:tabs>
              <w:jc w:val="center"/>
              <w:rPr>
                <w:sz w:val="18"/>
                <w:szCs w:val="18"/>
              </w:rPr>
            </w:pPr>
            <w:r w:rsidRPr="00E4309B">
              <w:rPr>
                <w:sz w:val="18"/>
                <w:szCs w:val="18"/>
              </w:rPr>
              <w:t>99,9</w:t>
            </w:r>
          </w:p>
        </w:tc>
        <w:tc>
          <w:tcPr>
            <w:tcW w:w="1544" w:type="dxa"/>
          </w:tcPr>
          <w:p w:rsidR="001743FA" w:rsidRPr="00E4309B" w:rsidRDefault="009D70A4" w:rsidP="00D15FB2">
            <w:pPr>
              <w:tabs>
                <w:tab w:val="left" w:pos="1920"/>
              </w:tabs>
              <w:jc w:val="center"/>
              <w:rPr>
                <w:sz w:val="18"/>
                <w:szCs w:val="18"/>
              </w:rPr>
            </w:pPr>
            <w:r w:rsidRPr="00E4309B">
              <w:rPr>
                <w:sz w:val="18"/>
                <w:szCs w:val="18"/>
              </w:rPr>
              <w:t>99,9</w:t>
            </w:r>
          </w:p>
        </w:tc>
        <w:tc>
          <w:tcPr>
            <w:tcW w:w="1291" w:type="dxa"/>
          </w:tcPr>
          <w:p w:rsidR="001743FA" w:rsidRPr="00E4309B" w:rsidRDefault="009D70A4" w:rsidP="00D15FB2">
            <w:pPr>
              <w:tabs>
                <w:tab w:val="left" w:pos="1920"/>
              </w:tabs>
              <w:jc w:val="center"/>
              <w:rPr>
                <w:sz w:val="18"/>
                <w:szCs w:val="18"/>
              </w:rPr>
            </w:pPr>
            <w:r w:rsidRPr="00E4309B">
              <w:rPr>
                <w:sz w:val="18"/>
                <w:szCs w:val="18"/>
              </w:rPr>
              <w:t>100%</w:t>
            </w:r>
          </w:p>
        </w:tc>
        <w:tc>
          <w:tcPr>
            <w:tcW w:w="1276" w:type="dxa"/>
          </w:tcPr>
          <w:p w:rsidR="001743FA" w:rsidRPr="00E4309B" w:rsidRDefault="009D70A4" w:rsidP="00D15FB2">
            <w:pPr>
              <w:tabs>
                <w:tab w:val="left" w:pos="1920"/>
              </w:tabs>
              <w:jc w:val="center"/>
              <w:rPr>
                <w:sz w:val="18"/>
                <w:szCs w:val="18"/>
              </w:rPr>
            </w:pPr>
            <w:r w:rsidRPr="00E4309B">
              <w:rPr>
                <w:sz w:val="18"/>
                <w:szCs w:val="18"/>
              </w:rPr>
              <w:t>+</w:t>
            </w:r>
          </w:p>
        </w:tc>
      </w:tr>
      <w:tr w:rsidR="00E4309B" w:rsidRPr="00E4309B" w:rsidTr="008B148A">
        <w:tc>
          <w:tcPr>
            <w:tcW w:w="4678" w:type="dxa"/>
          </w:tcPr>
          <w:p w:rsidR="001743FA" w:rsidRPr="00E4309B" w:rsidRDefault="009D70A4" w:rsidP="00D15FB2">
            <w:pPr>
              <w:tabs>
                <w:tab w:val="left" w:pos="1920"/>
              </w:tabs>
              <w:jc w:val="both"/>
              <w:rPr>
                <w:sz w:val="18"/>
                <w:szCs w:val="18"/>
              </w:rPr>
            </w:pPr>
            <w:r w:rsidRPr="00E4309B">
              <w:rPr>
                <w:sz w:val="18"/>
                <w:szCs w:val="18"/>
              </w:rPr>
              <w:t xml:space="preserve">-реализация переданных полномочий по установлению необходимости проведения </w:t>
            </w:r>
            <w:proofErr w:type="gramStart"/>
            <w:r w:rsidRPr="00E4309B">
              <w:rPr>
                <w:sz w:val="18"/>
                <w:szCs w:val="18"/>
              </w:rPr>
              <w:t>кап ремонта</w:t>
            </w:r>
            <w:proofErr w:type="gramEnd"/>
            <w:r w:rsidRPr="00E4309B">
              <w:rPr>
                <w:sz w:val="18"/>
                <w:szCs w:val="18"/>
              </w:rPr>
              <w:t xml:space="preserve"> общего имущества в многоквартирном доме</w:t>
            </w:r>
          </w:p>
        </w:tc>
        <w:tc>
          <w:tcPr>
            <w:tcW w:w="1418" w:type="dxa"/>
          </w:tcPr>
          <w:p w:rsidR="001743FA" w:rsidRPr="00E4309B" w:rsidRDefault="009D70A4" w:rsidP="00D15FB2">
            <w:pPr>
              <w:tabs>
                <w:tab w:val="left" w:pos="1920"/>
              </w:tabs>
              <w:jc w:val="center"/>
              <w:rPr>
                <w:sz w:val="18"/>
                <w:szCs w:val="18"/>
              </w:rPr>
            </w:pPr>
            <w:r w:rsidRPr="00E4309B">
              <w:rPr>
                <w:sz w:val="18"/>
                <w:szCs w:val="18"/>
              </w:rPr>
              <w:t>47,8</w:t>
            </w:r>
          </w:p>
        </w:tc>
        <w:tc>
          <w:tcPr>
            <w:tcW w:w="1544" w:type="dxa"/>
          </w:tcPr>
          <w:p w:rsidR="001743FA" w:rsidRPr="00E4309B" w:rsidRDefault="009D70A4" w:rsidP="00D15FB2">
            <w:pPr>
              <w:tabs>
                <w:tab w:val="left" w:pos="1920"/>
              </w:tabs>
              <w:jc w:val="center"/>
              <w:rPr>
                <w:sz w:val="18"/>
                <w:szCs w:val="18"/>
              </w:rPr>
            </w:pPr>
            <w:r w:rsidRPr="00E4309B">
              <w:rPr>
                <w:sz w:val="18"/>
                <w:szCs w:val="18"/>
              </w:rPr>
              <w:t>47,8</w:t>
            </w:r>
          </w:p>
        </w:tc>
        <w:tc>
          <w:tcPr>
            <w:tcW w:w="1291" w:type="dxa"/>
          </w:tcPr>
          <w:p w:rsidR="001743FA" w:rsidRPr="00E4309B" w:rsidRDefault="009D70A4" w:rsidP="00D15FB2">
            <w:pPr>
              <w:tabs>
                <w:tab w:val="left" w:pos="1920"/>
              </w:tabs>
              <w:jc w:val="center"/>
              <w:rPr>
                <w:sz w:val="18"/>
                <w:szCs w:val="18"/>
              </w:rPr>
            </w:pPr>
            <w:r w:rsidRPr="00E4309B">
              <w:rPr>
                <w:sz w:val="18"/>
                <w:szCs w:val="18"/>
              </w:rPr>
              <w:t>100%</w:t>
            </w:r>
          </w:p>
        </w:tc>
        <w:tc>
          <w:tcPr>
            <w:tcW w:w="1276" w:type="dxa"/>
          </w:tcPr>
          <w:p w:rsidR="001743FA" w:rsidRPr="00E4309B" w:rsidRDefault="001743FA" w:rsidP="00D15FB2">
            <w:pPr>
              <w:tabs>
                <w:tab w:val="left" w:pos="1920"/>
              </w:tabs>
              <w:jc w:val="center"/>
              <w:rPr>
                <w:sz w:val="18"/>
                <w:szCs w:val="18"/>
              </w:rPr>
            </w:pPr>
          </w:p>
        </w:tc>
      </w:tr>
      <w:tr w:rsidR="00E4309B" w:rsidRPr="00E4309B" w:rsidTr="008B148A">
        <w:tc>
          <w:tcPr>
            <w:tcW w:w="4678" w:type="dxa"/>
          </w:tcPr>
          <w:p w:rsidR="009D70A4" w:rsidRPr="00E4309B" w:rsidRDefault="003945AB" w:rsidP="00D15FB2">
            <w:pPr>
              <w:tabs>
                <w:tab w:val="left" w:pos="1920"/>
              </w:tabs>
              <w:jc w:val="both"/>
              <w:rPr>
                <w:sz w:val="18"/>
                <w:szCs w:val="18"/>
              </w:rPr>
            </w:pPr>
            <w:r w:rsidRPr="00E4309B">
              <w:rPr>
                <w:sz w:val="18"/>
                <w:szCs w:val="18"/>
              </w:rPr>
              <w:t xml:space="preserve">-организация и исполнение  местного б-та и оформление  бюджетной отчётности. </w:t>
            </w:r>
            <w:proofErr w:type="spellStart"/>
            <w:proofErr w:type="gramStart"/>
            <w:r w:rsidRPr="00E4309B">
              <w:rPr>
                <w:sz w:val="18"/>
                <w:szCs w:val="18"/>
              </w:rPr>
              <w:t>фин</w:t>
            </w:r>
            <w:proofErr w:type="spellEnd"/>
            <w:proofErr w:type="gramEnd"/>
            <w:r w:rsidRPr="00E4309B">
              <w:rPr>
                <w:sz w:val="18"/>
                <w:szCs w:val="18"/>
              </w:rPr>
              <w:t xml:space="preserve"> обеспечение выполнения функций муниципальными органами</w:t>
            </w:r>
          </w:p>
        </w:tc>
        <w:tc>
          <w:tcPr>
            <w:tcW w:w="1418" w:type="dxa"/>
          </w:tcPr>
          <w:p w:rsidR="009D70A4" w:rsidRPr="00E4309B" w:rsidRDefault="003945AB" w:rsidP="00D15FB2">
            <w:pPr>
              <w:tabs>
                <w:tab w:val="left" w:pos="1920"/>
              </w:tabs>
              <w:jc w:val="center"/>
              <w:rPr>
                <w:sz w:val="18"/>
                <w:szCs w:val="18"/>
              </w:rPr>
            </w:pPr>
            <w:r w:rsidRPr="00E4309B">
              <w:rPr>
                <w:sz w:val="18"/>
                <w:szCs w:val="18"/>
              </w:rPr>
              <w:t>728,44</w:t>
            </w:r>
          </w:p>
        </w:tc>
        <w:tc>
          <w:tcPr>
            <w:tcW w:w="1544" w:type="dxa"/>
          </w:tcPr>
          <w:p w:rsidR="009D70A4" w:rsidRPr="00E4309B" w:rsidRDefault="003945AB" w:rsidP="00D15FB2">
            <w:pPr>
              <w:tabs>
                <w:tab w:val="left" w:pos="1920"/>
              </w:tabs>
              <w:jc w:val="center"/>
              <w:rPr>
                <w:sz w:val="18"/>
                <w:szCs w:val="18"/>
              </w:rPr>
            </w:pPr>
            <w:r w:rsidRPr="00E4309B">
              <w:rPr>
                <w:sz w:val="18"/>
                <w:szCs w:val="18"/>
              </w:rPr>
              <w:t>721,44</w:t>
            </w:r>
          </w:p>
        </w:tc>
        <w:tc>
          <w:tcPr>
            <w:tcW w:w="1291" w:type="dxa"/>
          </w:tcPr>
          <w:p w:rsidR="009D70A4" w:rsidRPr="00E4309B" w:rsidRDefault="003945AB" w:rsidP="00D15FB2">
            <w:pPr>
              <w:tabs>
                <w:tab w:val="left" w:pos="1920"/>
              </w:tabs>
              <w:jc w:val="center"/>
              <w:rPr>
                <w:sz w:val="18"/>
                <w:szCs w:val="18"/>
              </w:rPr>
            </w:pPr>
            <w:r w:rsidRPr="00E4309B">
              <w:rPr>
                <w:sz w:val="18"/>
                <w:szCs w:val="18"/>
              </w:rPr>
              <w:t>99%</w:t>
            </w:r>
          </w:p>
        </w:tc>
        <w:tc>
          <w:tcPr>
            <w:tcW w:w="1276" w:type="dxa"/>
          </w:tcPr>
          <w:p w:rsidR="009D70A4" w:rsidRPr="00E4309B" w:rsidRDefault="003945AB" w:rsidP="00D15FB2">
            <w:pPr>
              <w:tabs>
                <w:tab w:val="left" w:pos="1920"/>
              </w:tabs>
              <w:jc w:val="center"/>
              <w:rPr>
                <w:sz w:val="18"/>
                <w:szCs w:val="18"/>
              </w:rPr>
            </w:pPr>
            <w:r w:rsidRPr="00E4309B">
              <w:rPr>
                <w:sz w:val="18"/>
                <w:szCs w:val="18"/>
              </w:rPr>
              <w:t>7,0</w:t>
            </w:r>
          </w:p>
        </w:tc>
      </w:tr>
      <w:tr w:rsidR="00E4309B" w:rsidRPr="00E4309B" w:rsidTr="008B148A">
        <w:tc>
          <w:tcPr>
            <w:tcW w:w="4678" w:type="dxa"/>
          </w:tcPr>
          <w:p w:rsidR="009D70A4" w:rsidRPr="00E4309B" w:rsidRDefault="003945AB" w:rsidP="00D15FB2">
            <w:pPr>
              <w:tabs>
                <w:tab w:val="left" w:pos="1920"/>
              </w:tabs>
              <w:jc w:val="both"/>
              <w:rPr>
                <w:sz w:val="18"/>
                <w:szCs w:val="18"/>
              </w:rPr>
            </w:pPr>
            <w:r w:rsidRPr="00E4309B">
              <w:rPr>
                <w:sz w:val="18"/>
                <w:szCs w:val="18"/>
              </w:rPr>
              <w:t xml:space="preserve">- мероприятия в области коммунального </w:t>
            </w:r>
            <w:proofErr w:type="gramStart"/>
            <w:r w:rsidRPr="00E4309B">
              <w:rPr>
                <w:sz w:val="18"/>
                <w:szCs w:val="18"/>
              </w:rPr>
              <w:t>хозяйства-компенсация</w:t>
            </w:r>
            <w:proofErr w:type="gramEnd"/>
            <w:r w:rsidRPr="00E4309B">
              <w:rPr>
                <w:sz w:val="18"/>
                <w:szCs w:val="18"/>
              </w:rPr>
              <w:t xml:space="preserve"> затрат</w:t>
            </w:r>
          </w:p>
        </w:tc>
        <w:tc>
          <w:tcPr>
            <w:tcW w:w="1418" w:type="dxa"/>
          </w:tcPr>
          <w:p w:rsidR="009D70A4" w:rsidRPr="00E4309B" w:rsidRDefault="003945AB" w:rsidP="00D15FB2">
            <w:pPr>
              <w:tabs>
                <w:tab w:val="left" w:pos="1920"/>
              </w:tabs>
              <w:jc w:val="center"/>
              <w:rPr>
                <w:sz w:val="18"/>
                <w:szCs w:val="18"/>
              </w:rPr>
            </w:pPr>
            <w:r w:rsidRPr="00E4309B">
              <w:rPr>
                <w:sz w:val="18"/>
                <w:szCs w:val="18"/>
              </w:rPr>
              <w:t>3886,06</w:t>
            </w:r>
          </w:p>
        </w:tc>
        <w:tc>
          <w:tcPr>
            <w:tcW w:w="1544" w:type="dxa"/>
          </w:tcPr>
          <w:p w:rsidR="009D70A4" w:rsidRPr="00E4309B" w:rsidRDefault="003945AB" w:rsidP="00D15FB2">
            <w:pPr>
              <w:tabs>
                <w:tab w:val="left" w:pos="1920"/>
              </w:tabs>
              <w:jc w:val="center"/>
              <w:rPr>
                <w:sz w:val="18"/>
                <w:szCs w:val="18"/>
              </w:rPr>
            </w:pPr>
            <w:r w:rsidRPr="00E4309B">
              <w:rPr>
                <w:sz w:val="18"/>
                <w:szCs w:val="18"/>
              </w:rPr>
              <w:t>3886,06</w:t>
            </w:r>
          </w:p>
        </w:tc>
        <w:tc>
          <w:tcPr>
            <w:tcW w:w="1291" w:type="dxa"/>
          </w:tcPr>
          <w:p w:rsidR="009D70A4" w:rsidRPr="00E4309B" w:rsidRDefault="003945AB" w:rsidP="00D15FB2">
            <w:pPr>
              <w:tabs>
                <w:tab w:val="left" w:pos="1920"/>
              </w:tabs>
              <w:jc w:val="center"/>
              <w:rPr>
                <w:sz w:val="18"/>
                <w:szCs w:val="18"/>
              </w:rPr>
            </w:pPr>
            <w:r w:rsidRPr="00E4309B">
              <w:rPr>
                <w:sz w:val="18"/>
                <w:szCs w:val="18"/>
              </w:rPr>
              <w:t>100%</w:t>
            </w:r>
          </w:p>
        </w:tc>
        <w:tc>
          <w:tcPr>
            <w:tcW w:w="1276" w:type="dxa"/>
          </w:tcPr>
          <w:p w:rsidR="009D70A4" w:rsidRPr="00E4309B" w:rsidRDefault="003945AB" w:rsidP="00D15FB2">
            <w:pPr>
              <w:tabs>
                <w:tab w:val="left" w:pos="1920"/>
              </w:tabs>
              <w:jc w:val="center"/>
              <w:rPr>
                <w:sz w:val="18"/>
                <w:szCs w:val="18"/>
              </w:rPr>
            </w:pPr>
            <w:r w:rsidRPr="00E4309B">
              <w:rPr>
                <w:sz w:val="18"/>
                <w:szCs w:val="18"/>
              </w:rPr>
              <w:t>-</w:t>
            </w:r>
          </w:p>
        </w:tc>
      </w:tr>
      <w:tr w:rsidR="00E4309B" w:rsidRPr="00E4309B" w:rsidTr="008B148A">
        <w:tc>
          <w:tcPr>
            <w:tcW w:w="4678" w:type="dxa"/>
          </w:tcPr>
          <w:p w:rsidR="003945AB" w:rsidRPr="00E4309B" w:rsidRDefault="003945AB" w:rsidP="00D15FB2">
            <w:pPr>
              <w:tabs>
                <w:tab w:val="left" w:pos="1920"/>
              </w:tabs>
              <w:jc w:val="both"/>
              <w:rPr>
                <w:b/>
                <w:sz w:val="18"/>
                <w:szCs w:val="18"/>
              </w:rPr>
            </w:pPr>
            <w:r w:rsidRPr="00E4309B">
              <w:rPr>
                <w:b/>
                <w:sz w:val="18"/>
                <w:szCs w:val="18"/>
              </w:rPr>
              <w:t>всего</w:t>
            </w:r>
          </w:p>
        </w:tc>
        <w:tc>
          <w:tcPr>
            <w:tcW w:w="1418" w:type="dxa"/>
          </w:tcPr>
          <w:p w:rsidR="003945AB" w:rsidRPr="00E4309B" w:rsidRDefault="003945AB" w:rsidP="00D15FB2">
            <w:pPr>
              <w:tabs>
                <w:tab w:val="left" w:pos="1920"/>
              </w:tabs>
              <w:jc w:val="center"/>
              <w:rPr>
                <w:b/>
                <w:sz w:val="18"/>
                <w:szCs w:val="18"/>
              </w:rPr>
            </w:pPr>
            <w:r w:rsidRPr="00E4309B">
              <w:rPr>
                <w:b/>
                <w:sz w:val="18"/>
                <w:szCs w:val="18"/>
              </w:rPr>
              <w:t>68549,8</w:t>
            </w:r>
          </w:p>
        </w:tc>
        <w:tc>
          <w:tcPr>
            <w:tcW w:w="1544" w:type="dxa"/>
          </w:tcPr>
          <w:p w:rsidR="003945AB" w:rsidRPr="00E4309B" w:rsidRDefault="003945AB" w:rsidP="00D15FB2">
            <w:pPr>
              <w:tabs>
                <w:tab w:val="left" w:pos="1920"/>
              </w:tabs>
              <w:jc w:val="center"/>
              <w:rPr>
                <w:b/>
                <w:sz w:val="18"/>
                <w:szCs w:val="18"/>
              </w:rPr>
            </w:pPr>
            <w:r w:rsidRPr="00E4309B">
              <w:rPr>
                <w:b/>
                <w:sz w:val="18"/>
                <w:szCs w:val="18"/>
              </w:rPr>
              <w:t>63295,5</w:t>
            </w:r>
          </w:p>
        </w:tc>
        <w:tc>
          <w:tcPr>
            <w:tcW w:w="1291" w:type="dxa"/>
          </w:tcPr>
          <w:p w:rsidR="003945AB" w:rsidRPr="00E4309B" w:rsidRDefault="003945AB" w:rsidP="00D15FB2">
            <w:pPr>
              <w:tabs>
                <w:tab w:val="left" w:pos="1920"/>
              </w:tabs>
              <w:jc w:val="center"/>
              <w:rPr>
                <w:b/>
                <w:sz w:val="18"/>
                <w:szCs w:val="18"/>
              </w:rPr>
            </w:pPr>
            <w:r w:rsidRPr="00E4309B">
              <w:rPr>
                <w:b/>
                <w:sz w:val="18"/>
                <w:szCs w:val="18"/>
              </w:rPr>
              <w:t>92,3%</w:t>
            </w:r>
          </w:p>
        </w:tc>
        <w:tc>
          <w:tcPr>
            <w:tcW w:w="1276" w:type="dxa"/>
          </w:tcPr>
          <w:p w:rsidR="003945AB" w:rsidRPr="00E4309B" w:rsidRDefault="003945AB" w:rsidP="00D15FB2">
            <w:pPr>
              <w:tabs>
                <w:tab w:val="left" w:pos="1920"/>
              </w:tabs>
              <w:jc w:val="center"/>
              <w:rPr>
                <w:b/>
                <w:sz w:val="18"/>
                <w:szCs w:val="18"/>
              </w:rPr>
            </w:pPr>
            <w:r w:rsidRPr="00E4309B">
              <w:rPr>
                <w:b/>
                <w:sz w:val="18"/>
                <w:szCs w:val="18"/>
              </w:rPr>
              <w:t>5253,9</w:t>
            </w:r>
          </w:p>
        </w:tc>
      </w:tr>
    </w:tbl>
    <w:p w:rsidR="00D15FB2" w:rsidRPr="00E4309B" w:rsidRDefault="00D15FB2" w:rsidP="00DB56E2">
      <w:pPr>
        <w:tabs>
          <w:tab w:val="left" w:pos="1740"/>
        </w:tabs>
        <w:spacing w:after="0" w:line="240" w:lineRule="auto"/>
        <w:ind w:left="-567" w:firstLine="1107"/>
        <w:jc w:val="both"/>
        <w:rPr>
          <w:rFonts w:ascii="Times New Roman" w:eastAsia="Times New Roman" w:hAnsi="Times New Roman" w:cs="Times New Roman"/>
        </w:rPr>
      </w:pPr>
    </w:p>
    <w:p w:rsidR="00D15FB2" w:rsidRPr="00E4309B" w:rsidRDefault="00D15FB2" w:rsidP="00DB56E2">
      <w:pPr>
        <w:tabs>
          <w:tab w:val="left" w:pos="1740"/>
        </w:tabs>
        <w:spacing w:after="0" w:line="240" w:lineRule="auto"/>
        <w:ind w:left="-567" w:firstLine="1107"/>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lang w:eastAsia="ru-RU"/>
        </w:rPr>
        <w:t>Расходы   на мероприятия в рамках  програ</w:t>
      </w:r>
      <w:r w:rsidR="003945AB" w:rsidRPr="00E4309B">
        <w:rPr>
          <w:rFonts w:ascii="Times New Roman" w:eastAsia="Times New Roman" w:hAnsi="Times New Roman" w:cs="Times New Roman"/>
          <w:sz w:val="24"/>
          <w:szCs w:val="24"/>
          <w:lang w:eastAsia="ru-RU"/>
        </w:rPr>
        <w:t>мм исполнены  в объёме 58540,3  тыс. рублей или  91,8</w:t>
      </w:r>
      <w:r w:rsidRPr="00E4309B">
        <w:rPr>
          <w:rFonts w:ascii="Times New Roman" w:eastAsia="Times New Roman" w:hAnsi="Times New Roman" w:cs="Times New Roman"/>
          <w:sz w:val="24"/>
          <w:szCs w:val="24"/>
          <w:lang w:eastAsia="ru-RU"/>
        </w:rPr>
        <w:t>% от заплани</w:t>
      </w:r>
      <w:r w:rsidR="003945AB" w:rsidRPr="00E4309B">
        <w:rPr>
          <w:rFonts w:ascii="Times New Roman" w:eastAsia="Times New Roman" w:hAnsi="Times New Roman" w:cs="Times New Roman"/>
          <w:sz w:val="24"/>
          <w:szCs w:val="24"/>
          <w:lang w:eastAsia="ru-RU"/>
        </w:rPr>
        <w:t xml:space="preserve">рованных ассигнований </w:t>
      </w:r>
      <w:proofErr w:type="gramStart"/>
      <w:r w:rsidR="003945AB" w:rsidRPr="00E4309B">
        <w:rPr>
          <w:rFonts w:ascii="Times New Roman" w:eastAsia="Times New Roman" w:hAnsi="Times New Roman" w:cs="Times New Roman"/>
          <w:sz w:val="24"/>
          <w:szCs w:val="24"/>
          <w:lang w:eastAsia="ru-RU"/>
        </w:rPr>
        <w:t xml:space="preserve">( </w:t>
      </w:r>
      <w:proofErr w:type="gramEnd"/>
      <w:r w:rsidR="003945AB" w:rsidRPr="00E4309B">
        <w:rPr>
          <w:rFonts w:ascii="Times New Roman" w:eastAsia="Times New Roman" w:hAnsi="Times New Roman" w:cs="Times New Roman"/>
          <w:sz w:val="24"/>
          <w:szCs w:val="24"/>
          <w:lang w:eastAsia="ru-RU"/>
        </w:rPr>
        <w:t>63787,6</w:t>
      </w:r>
      <w:r w:rsidRPr="00E4309B">
        <w:rPr>
          <w:rFonts w:ascii="Times New Roman" w:eastAsia="Times New Roman" w:hAnsi="Times New Roman" w:cs="Times New Roman"/>
          <w:sz w:val="24"/>
          <w:szCs w:val="24"/>
          <w:lang w:eastAsia="ru-RU"/>
        </w:rPr>
        <w:t xml:space="preserve"> тыс. рублей). В рамках  программ не исполненными остались средства</w:t>
      </w:r>
      <w:r w:rsidR="005A48A4" w:rsidRPr="00E4309B">
        <w:rPr>
          <w:rFonts w:ascii="Times New Roman" w:eastAsia="Times New Roman" w:hAnsi="Times New Roman" w:cs="Times New Roman"/>
          <w:sz w:val="24"/>
          <w:szCs w:val="24"/>
          <w:lang w:eastAsia="ru-RU"/>
        </w:rPr>
        <w:t xml:space="preserve"> в сумме 5253,9</w:t>
      </w:r>
      <w:r w:rsidRPr="00E4309B">
        <w:rPr>
          <w:rFonts w:ascii="Times New Roman" w:eastAsia="Times New Roman" w:hAnsi="Times New Roman" w:cs="Times New Roman"/>
          <w:sz w:val="24"/>
          <w:szCs w:val="24"/>
          <w:lang w:eastAsia="ru-RU"/>
        </w:rPr>
        <w:t xml:space="preserve"> тыс. рублей,  связано с оплатой фактически выставленных счетов. </w:t>
      </w:r>
    </w:p>
    <w:p w:rsidR="00D15FB2" w:rsidRPr="00E4309B" w:rsidRDefault="00D15FB2" w:rsidP="00DB56E2">
      <w:pPr>
        <w:tabs>
          <w:tab w:val="left" w:pos="1710"/>
        </w:tabs>
        <w:spacing w:after="0" w:line="240" w:lineRule="auto"/>
        <w:ind w:left="-567" w:firstLine="1107"/>
        <w:jc w:val="both"/>
        <w:rPr>
          <w:rFonts w:ascii="Times New Roman" w:eastAsia="Times New Roman" w:hAnsi="Times New Roman" w:cs="Times New Roman"/>
          <w:sz w:val="24"/>
          <w:szCs w:val="24"/>
        </w:rPr>
      </w:pPr>
    </w:p>
    <w:p w:rsidR="00D15FB2" w:rsidRPr="00E4309B" w:rsidRDefault="00D15FB2" w:rsidP="00DB56E2">
      <w:pPr>
        <w:spacing w:after="0" w:line="240" w:lineRule="auto"/>
        <w:ind w:left="-567" w:firstLine="1107"/>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rPr>
        <w:t>Показате</w:t>
      </w:r>
      <w:r w:rsidR="00363318" w:rsidRPr="00E4309B">
        <w:rPr>
          <w:rFonts w:ascii="Times New Roman" w:eastAsia="Times New Roman" w:hAnsi="Times New Roman" w:cs="Times New Roman"/>
          <w:sz w:val="24"/>
          <w:szCs w:val="24"/>
        </w:rPr>
        <w:t>ли ф.</w:t>
      </w:r>
      <w:r w:rsidRPr="00E4309B">
        <w:rPr>
          <w:rFonts w:ascii="Times New Roman" w:eastAsia="Times New Roman" w:hAnsi="Times New Roman" w:cs="Times New Roman"/>
          <w:sz w:val="24"/>
          <w:szCs w:val="24"/>
        </w:rPr>
        <w:t>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E4309B">
        <w:rPr>
          <w:rFonts w:ascii="Times New Roman" w:eastAsia="Times New Roman" w:hAnsi="Times New Roman" w:cs="Times New Roman"/>
          <w:sz w:val="24"/>
          <w:szCs w:val="24"/>
        </w:rPr>
        <w:t xml:space="preserve"> .</w:t>
      </w:r>
      <w:proofErr w:type="gramEnd"/>
    </w:p>
    <w:p w:rsidR="00D15FB2" w:rsidRPr="00E4309B" w:rsidRDefault="00D15FB2" w:rsidP="00D15FB2">
      <w:pPr>
        <w:spacing w:after="0" w:line="240" w:lineRule="auto"/>
        <w:jc w:val="both"/>
        <w:rPr>
          <w:rFonts w:ascii="Times New Roman" w:eastAsia="Times New Roman" w:hAnsi="Times New Roman" w:cs="Times New Roman"/>
          <w:sz w:val="24"/>
          <w:szCs w:val="24"/>
        </w:rPr>
      </w:pPr>
    </w:p>
    <w:p w:rsidR="00E80F9E" w:rsidRPr="00E4309B" w:rsidRDefault="00E80F9E" w:rsidP="00E80F9E">
      <w:pPr>
        <w:spacing w:after="0" w:line="240" w:lineRule="auto"/>
        <w:ind w:left="-709" w:firstLine="1134"/>
        <w:jc w:val="center"/>
        <w:rPr>
          <w:rFonts w:ascii="Times New Roman" w:eastAsia="Times New Roman" w:hAnsi="Times New Roman" w:cs="Times New Roman"/>
          <w:sz w:val="24"/>
          <w:szCs w:val="24"/>
          <w:lang w:eastAsia="ru-RU"/>
        </w:rPr>
      </w:pPr>
    </w:p>
    <w:p w:rsidR="00E80F9E" w:rsidRPr="00E4309B" w:rsidRDefault="00FF2597" w:rsidP="00E80F9E">
      <w:pPr>
        <w:spacing w:after="0" w:line="240" w:lineRule="auto"/>
        <w:ind w:left="-709" w:firstLine="1134"/>
        <w:jc w:val="center"/>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8</w:t>
      </w:r>
      <w:r w:rsidR="00E80F9E" w:rsidRPr="00E4309B">
        <w:rPr>
          <w:rFonts w:ascii="Times New Roman" w:eastAsia="Times New Roman" w:hAnsi="Times New Roman" w:cs="Times New Roman"/>
          <w:b/>
          <w:sz w:val="24"/>
          <w:szCs w:val="24"/>
          <w:lang w:eastAsia="ru-RU"/>
        </w:rPr>
        <w:t>. Анализ показателей  в формах годового отчёта.</w:t>
      </w:r>
    </w:p>
    <w:p w:rsidR="004A269F" w:rsidRPr="00E4309B" w:rsidRDefault="004A269F" w:rsidP="00E80F9E">
      <w:pPr>
        <w:spacing w:after="0" w:line="240" w:lineRule="auto"/>
        <w:ind w:left="-709" w:firstLine="1134"/>
        <w:jc w:val="center"/>
        <w:rPr>
          <w:rFonts w:ascii="Times New Roman" w:eastAsia="Times New Roman" w:hAnsi="Times New Roman" w:cs="Times New Roman"/>
          <w:b/>
          <w:sz w:val="24"/>
          <w:szCs w:val="24"/>
          <w:lang w:eastAsia="ru-RU"/>
        </w:rPr>
      </w:pPr>
    </w:p>
    <w:p w:rsidR="00E80F9E" w:rsidRPr="00E4309B" w:rsidRDefault="00FF2597" w:rsidP="00E80F9E">
      <w:pPr>
        <w:spacing w:after="0" w:line="240" w:lineRule="auto"/>
        <w:ind w:firstLine="709"/>
        <w:jc w:val="center"/>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8</w:t>
      </w:r>
      <w:r w:rsidR="00E80F9E" w:rsidRPr="00E4309B">
        <w:rPr>
          <w:rFonts w:ascii="Times New Roman" w:eastAsia="Times New Roman" w:hAnsi="Times New Roman" w:cs="Times New Roman"/>
          <w:b/>
          <w:sz w:val="24"/>
          <w:szCs w:val="24"/>
          <w:lang w:eastAsia="ru-RU"/>
        </w:rPr>
        <w:t>.1.  Анализ  Дебиторской и Кредиторской задолженности</w:t>
      </w:r>
    </w:p>
    <w:p w:rsidR="00E80F9E" w:rsidRPr="00E4309B" w:rsidRDefault="00E80F9E" w:rsidP="00DB56E2">
      <w:pPr>
        <w:spacing w:after="0" w:line="240" w:lineRule="auto"/>
        <w:ind w:left="-567" w:firstLine="1276"/>
        <w:jc w:val="center"/>
        <w:rPr>
          <w:rFonts w:ascii="Times New Roman" w:eastAsia="Times New Roman" w:hAnsi="Times New Roman" w:cs="Times New Roman"/>
          <w:b/>
          <w:sz w:val="24"/>
          <w:szCs w:val="24"/>
          <w:lang w:eastAsia="ru-RU"/>
        </w:rPr>
      </w:pPr>
    </w:p>
    <w:p w:rsidR="00E80F9E" w:rsidRPr="00E4309B" w:rsidRDefault="00E80F9E" w:rsidP="00E3691A">
      <w:pPr>
        <w:tabs>
          <w:tab w:val="left" w:pos="1290"/>
        </w:tabs>
        <w:spacing w:after="0" w:line="240" w:lineRule="auto"/>
        <w:ind w:left="-567"/>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E80F9E" w:rsidRPr="00E4309B" w:rsidRDefault="00E80F9E" w:rsidP="00E80F9E">
      <w:pPr>
        <w:tabs>
          <w:tab w:val="left" w:pos="1290"/>
        </w:tabs>
        <w:spacing w:after="0" w:line="240" w:lineRule="auto"/>
        <w:ind w:firstLine="709"/>
        <w:jc w:val="right"/>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 xml:space="preserve">   тыс. рублей</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E4309B" w:rsidRPr="00E4309B" w:rsidTr="005E66B4">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E80F9E" w:rsidRPr="00E4309B" w:rsidRDefault="00E80F9E" w:rsidP="005E66B4">
            <w:pPr>
              <w:tabs>
                <w:tab w:val="left" w:pos="1290"/>
              </w:tabs>
              <w:spacing w:after="0" w:line="240" w:lineRule="auto"/>
              <w:ind w:firstLine="709"/>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E80F9E" w:rsidRPr="00E4309B" w:rsidRDefault="00E80F9E" w:rsidP="005E66B4">
            <w:pPr>
              <w:tabs>
                <w:tab w:val="left" w:pos="1290"/>
              </w:tabs>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На 01.01.2017г.</w:t>
            </w:r>
          </w:p>
        </w:tc>
        <w:tc>
          <w:tcPr>
            <w:tcW w:w="1985" w:type="dxa"/>
            <w:tcBorders>
              <w:top w:val="single" w:sz="4" w:space="0" w:color="auto"/>
              <w:left w:val="single" w:sz="4" w:space="0" w:color="auto"/>
              <w:bottom w:val="single" w:sz="4" w:space="0" w:color="auto"/>
              <w:right w:val="single" w:sz="4" w:space="0" w:color="auto"/>
            </w:tcBorders>
            <w:vAlign w:val="center"/>
          </w:tcPr>
          <w:p w:rsidR="00E80F9E" w:rsidRPr="00E4309B" w:rsidRDefault="00E80F9E" w:rsidP="005E66B4">
            <w:pPr>
              <w:tabs>
                <w:tab w:val="left" w:pos="1290"/>
              </w:tabs>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E80F9E" w:rsidRPr="00E4309B" w:rsidRDefault="00E80F9E" w:rsidP="005E66B4">
            <w:pPr>
              <w:tabs>
                <w:tab w:val="left" w:pos="1290"/>
              </w:tabs>
              <w:spacing w:after="0" w:line="240" w:lineRule="auto"/>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 xml:space="preserve">В том числе </w:t>
            </w:r>
            <w:proofErr w:type="gramStart"/>
            <w:r w:rsidRPr="00E4309B">
              <w:rPr>
                <w:rFonts w:ascii="Times New Roman" w:eastAsia="Times New Roman" w:hAnsi="Times New Roman" w:cs="Times New Roman"/>
                <w:sz w:val="18"/>
                <w:szCs w:val="18"/>
                <w:lang w:eastAsia="ru-RU"/>
              </w:rPr>
              <w:t>просроченная</w:t>
            </w:r>
            <w:proofErr w:type="gramEnd"/>
          </w:p>
        </w:tc>
      </w:tr>
      <w:tr w:rsidR="00E4309B" w:rsidRPr="00E4309B" w:rsidTr="005E66B4">
        <w:tc>
          <w:tcPr>
            <w:tcW w:w="3526" w:type="dxa"/>
            <w:tcBorders>
              <w:top w:val="single" w:sz="4" w:space="0" w:color="auto"/>
              <w:left w:val="single" w:sz="4" w:space="0" w:color="auto"/>
              <w:bottom w:val="single" w:sz="4" w:space="0" w:color="auto"/>
              <w:right w:val="single" w:sz="4" w:space="0" w:color="auto"/>
            </w:tcBorders>
            <w:hideMark/>
          </w:tcPr>
          <w:p w:rsidR="00E80F9E" w:rsidRPr="00E4309B" w:rsidRDefault="00E80F9E" w:rsidP="005E66B4">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E80F9E" w:rsidRPr="00E4309B" w:rsidRDefault="00E8436F" w:rsidP="005E66B4">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52,1</w:t>
            </w:r>
          </w:p>
        </w:tc>
        <w:tc>
          <w:tcPr>
            <w:tcW w:w="1985" w:type="dxa"/>
            <w:tcBorders>
              <w:top w:val="single" w:sz="4" w:space="0" w:color="auto"/>
              <w:left w:val="single" w:sz="4" w:space="0" w:color="auto"/>
              <w:bottom w:val="single" w:sz="4" w:space="0" w:color="auto"/>
              <w:right w:val="single" w:sz="4" w:space="0" w:color="auto"/>
            </w:tcBorders>
            <w:vAlign w:val="center"/>
          </w:tcPr>
          <w:p w:rsidR="00E80F9E" w:rsidRPr="00E4309B" w:rsidRDefault="00E8436F" w:rsidP="005E66B4">
            <w:pPr>
              <w:tabs>
                <w:tab w:val="left" w:pos="1290"/>
              </w:tabs>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33</w:t>
            </w:r>
            <w:r w:rsidR="004A269F" w:rsidRPr="00E4309B">
              <w:rPr>
                <w:rFonts w:ascii="Times New Roman" w:eastAsia="Times New Roman" w:hAnsi="Times New Roman" w:cs="Times New Roman"/>
                <w:sz w:val="18"/>
                <w:szCs w:val="18"/>
                <w:lang w:eastAsia="ru-RU"/>
              </w:rPr>
              <w:t>1,</w:t>
            </w:r>
            <w:r w:rsidRPr="00E4309B">
              <w:rPr>
                <w:rFonts w:ascii="Times New Roman" w:eastAsia="Times New Roman" w:hAnsi="Times New Roman" w:cs="Times New Roman"/>
                <w:sz w:val="18"/>
                <w:szCs w:val="18"/>
                <w:lang w:eastAsia="ru-RU"/>
              </w:rPr>
              <w:t>1</w:t>
            </w:r>
          </w:p>
        </w:tc>
        <w:tc>
          <w:tcPr>
            <w:tcW w:w="1746" w:type="dxa"/>
            <w:tcBorders>
              <w:top w:val="single" w:sz="4" w:space="0" w:color="auto"/>
              <w:left w:val="single" w:sz="4" w:space="0" w:color="auto"/>
              <w:bottom w:val="single" w:sz="4" w:space="0" w:color="auto"/>
              <w:right w:val="single" w:sz="4" w:space="0" w:color="auto"/>
            </w:tcBorders>
            <w:vAlign w:val="center"/>
          </w:tcPr>
          <w:p w:rsidR="00E80F9E" w:rsidRPr="00E4309B" w:rsidRDefault="00E8436F" w:rsidP="005E66B4">
            <w:pPr>
              <w:tabs>
                <w:tab w:val="left" w:pos="1290"/>
              </w:tabs>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1,1</w:t>
            </w:r>
          </w:p>
        </w:tc>
      </w:tr>
      <w:tr w:rsidR="00E4309B" w:rsidRPr="00E4309B" w:rsidTr="005E66B4">
        <w:tc>
          <w:tcPr>
            <w:tcW w:w="3526" w:type="dxa"/>
            <w:tcBorders>
              <w:top w:val="single" w:sz="4" w:space="0" w:color="auto"/>
              <w:left w:val="single" w:sz="4" w:space="0" w:color="auto"/>
              <w:bottom w:val="single" w:sz="4" w:space="0" w:color="auto"/>
              <w:right w:val="single" w:sz="4" w:space="0" w:color="auto"/>
            </w:tcBorders>
            <w:hideMark/>
          </w:tcPr>
          <w:p w:rsidR="00E80F9E" w:rsidRPr="00E4309B" w:rsidRDefault="00E80F9E" w:rsidP="005E66B4">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E80F9E" w:rsidRPr="00E4309B" w:rsidRDefault="00E8436F" w:rsidP="005E66B4">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388.1</w:t>
            </w:r>
          </w:p>
        </w:tc>
        <w:tc>
          <w:tcPr>
            <w:tcW w:w="1985" w:type="dxa"/>
            <w:tcBorders>
              <w:top w:val="single" w:sz="4" w:space="0" w:color="auto"/>
              <w:left w:val="single" w:sz="4" w:space="0" w:color="auto"/>
              <w:bottom w:val="single" w:sz="4" w:space="0" w:color="auto"/>
              <w:right w:val="single" w:sz="4" w:space="0" w:color="auto"/>
            </w:tcBorders>
            <w:vAlign w:val="center"/>
          </w:tcPr>
          <w:p w:rsidR="00E80F9E" w:rsidRPr="00E4309B" w:rsidRDefault="00E8436F" w:rsidP="005E66B4">
            <w:pPr>
              <w:tabs>
                <w:tab w:val="left" w:pos="1290"/>
              </w:tabs>
              <w:spacing w:after="0" w:line="240" w:lineRule="auto"/>
              <w:ind w:firstLine="709"/>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40,4</w:t>
            </w:r>
          </w:p>
        </w:tc>
        <w:tc>
          <w:tcPr>
            <w:tcW w:w="1746" w:type="dxa"/>
            <w:tcBorders>
              <w:top w:val="single" w:sz="4" w:space="0" w:color="auto"/>
              <w:left w:val="single" w:sz="4" w:space="0" w:color="auto"/>
              <w:bottom w:val="single" w:sz="4" w:space="0" w:color="auto"/>
              <w:right w:val="single" w:sz="4" w:space="0" w:color="auto"/>
            </w:tcBorders>
            <w:vAlign w:val="center"/>
          </w:tcPr>
          <w:p w:rsidR="00E80F9E" w:rsidRPr="00E4309B" w:rsidRDefault="00E8436F" w:rsidP="005E66B4">
            <w:pPr>
              <w:tabs>
                <w:tab w:val="left" w:pos="1290"/>
              </w:tabs>
              <w:spacing w:after="0" w:line="240" w:lineRule="auto"/>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 xml:space="preserve">               0,00</w:t>
            </w:r>
          </w:p>
        </w:tc>
      </w:tr>
    </w:tbl>
    <w:p w:rsidR="00E80F9E" w:rsidRPr="00E4309B" w:rsidRDefault="00E80F9E" w:rsidP="00E80F9E">
      <w:pPr>
        <w:spacing w:after="0" w:line="240" w:lineRule="auto"/>
        <w:ind w:firstLine="709"/>
        <w:jc w:val="both"/>
        <w:rPr>
          <w:rFonts w:ascii="Times New Roman" w:eastAsia="Times New Roman" w:hAnsi="Times New Roman" w:cs="Times New Roman"/>
          <w:b/>
          <w:lang w:eastAsia="ru-RU"/>
        </w:rPr>
      </w:pPr>
    </w:p>
    <w:p w:rsidR="00E80F9E" w:rsidRPr="00E4309B" w:rsidRDefault="00E80F9E" w:rsidP="00DB56E2">
      <w:pPr>
        <w:spacing w:after="0" w:line="240" w:lineRule="auto"/>
        <w:ind w:left="-567" w:firstLine="709"/>
        <w:jc w:val="both"/>
        <w:rPr>
          <w:rFonts w:ascii="Times New Roman" w:eastAsia="Times New Roman" w:hAnsi="Times New Roman" w:cs="Times New Roman"/>
          <w:sz w:val="24"/>
          <w:szCs w:val="24"/>
          <w:lang w:eastAsia="ru-RU"/>
        </w:rPr>
      </w:pPr>
      <w:proofErr w:type="spellStart"/>
      <w:r w:rsidRPr="00E4309B">
        <w:rPr>
          <w:rFonts w:ascii="Times New Roman" w:eastAsia="Times New Roman" w:hAnsi="Times New Roman" w:cs="Times New Roman"/>
          <w:b/>
          <w:sz w:val="24"/>
          <w:szCs w:val="24"/>
          <w:lang w:eastAsia="ru-RU"/>
        </w:rPr>
        <w:t>Дт</w:t>
      </w:r>
      <w:proofErr w:type="spellEnd"/>
      <w:r w:rsidRPr="00E4309B">
        <w:rPr>
          <w:rFonts w:ascii="Times New Roman" w:eastAsia="Times New Roman" w:hAnsi="Times New Roman" w:cs="Times New Roman"/>
          <w:b/>
          <w:sz w:val="24"/>
          <w:szCs w:val="24"/>
          <w:lang w:eastAsia="ru-RU"/>
        </w:rPr>
        <w:t xml:space="preserve"> задолженность</w:t>
      </w:r>
      <w:r w:rsidR="0071158F" w:rsidRPr="00E4309B">
        <w:rPr>
          <w:rFonts w:ascii="Times New Roman" w:eastAsia="Times New Roman" w:hAnsi="Times New Roman" w:cs="Times New Roman"/>
          <w:b/>
          <w:sz w:val="24"/>
          <w:szCs w:val="24"/>
          <w:lang w:eastAsia="ru-RU"/>
        </w:rPr>
        <w:t xml:space="preserve">  </w:t>
      </w:r>
      <w:r w:rsidRPr="00E4309B">
        <w:rPr>
          <w:rFonts w:ascii="Times New Roman" w:eastAsia="Times New Roman" w:hAnsi="Times New Roman" w:cs="Times New Roman"/>
          <w:sz w:val="24"/>
          <w:szCs w:val="24"/>
          <w:lang w:eastAsia="ru-RU"/>
        </w:rPr>
        <w:t>н</w:t>
      </w:r>
      <w:r w:rsidR="00E8436F" w:rsidRPr="00E4309B">
        <w:rPr>
          <w:rFonts w:ascii="Times New Roman" w:eastAsia="Times New Roman" w:hAnsi="Times New Roman" w:cs="Times New Roman"/>
          <w:sz w:val="24"/>
          <w:szCs w:val="24"/>
          <w:lang w:eastAsia="ru-RU"/>
        </w:rPr>
        <w:t>а начало года  составляла 52,1</w:t>
      </w:r>
      <w:r w:rsidRPr="00E4309B">
        <w:rPr>
          <w:rFonts w:ascii="Times New Roman" w:eastAsia="Times New Roman" w:hAnsi="Times New Roman" w:cs="Times New Roman"/>
          <w:sz w:val="24"/>
          <w:szCs w:val="24"/>
          <w:lang w:eastAsia="ru-RU"/>
        </w:rPr>
        <w:t xml:space="preserve"> тыс. рублей</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на конец отчётного периода  Дт задол</w:t>
      </w:r>
      <w:r w:rsidR="00934D5C" w:rsidRPr="00E4309B">
        <w:rPr>
          <w:rFonts w:ascii="Times New Roman" w:eastAsia="Times New Roman" w:hAnsi="Times New Roman" w:cs="Times New Roman"/>
          <w:sz w:val="24"/>
          <w:szCs w:val="24"/>
          <w:lang w:eastAsia="ru-RU"/>
        </w:rPr>
        <w:t>женность  увеличилась</w:t>
      </w:r>
      <w:r w:rsidR="00FC468C" w:rsidRPr="00E4309B">
        <w:rPr>
          <w:rFonts w:ascii="Times New Roman" w:eastAsia="Times New Roman" w:hAnsi="Times New Roman" w:cs="Times New Roman"/>
          <w:sz w:val="24"/>
          <w:szCs w:val="24"/>
          <w:lang w:eastAsia="ru-RU"/>
        </w:rPr>
        <w:t xml:space="preserve"> на</w:t>
      </w:r>
      <w:r w:rsidR="00934D5C" w:rsidRPr="00E4309B">
        <w:rPr>
          <w:rFonts w:ascii="Times New Roman" w:eastAsia="Times New Roman" w:hAnsi="Times New Roman" w:cs="Times New Roman"/>
          <w:sz w:val="24"/>
          <w:szCs w:val="24"/>
          <w:lang w:eastAsia="ru-RU"/>
        </w:rPr>
        <w:t xml:space="preserve"> 279,0 тыс. рублей </w:t>
      </w:r>
      <w:r w:rsidR="00E8436F" w:rsidRPr="00E4309B">
        <w:rPr>
          <w:rFonts w:ascii="Times New Roman" w:eastAsia="Times New Roman" w:hAnsi="Times New Roman" w:cs="Times New Roman"/>
          <w:sz w:val="24"/>
          <w:szCs w:val="24"/>
          <w:lang w:eastAsia="ru-RU"/>
        </w:rPr>
        <w:t xml:space="preserve"> и составила 33</w:t>
      </w:r>
      <w:r w:rsidR="00934D5C" w:rsidRPr="00E4309B">
        <w:rPr>
          <w:rFonts w:ascii="Times New Roman" w:eastAsia="Times New Roman" w:hAnsi="Times New Roman" w:cs="Times New Roman"/>
          <w:sz w:val="24"/>
          <w:szCs w:val="24"/>
          <w:lang w:eastAsia="ru-RU"/>
        </w:rPr>
        <w:t>1,1</w:t>
      </w:r>
      <w:r w:rsidRPr="00E4309B">
        <w:rPr>
          <w:rFonts w:ascii="Times New Roman" w:eastAsia="Times New Roman" w:hAnsi="Times New Roman" w:cs="Times New Roman"/>
          <w:sz w:val="24"/>
          <w:szCs w:val="24"/>
          <w:lang w:eastAsia="ru-RU"/>
        </w:rPr>
        <w:t xml:space="preserve"> тыс. рублей</w:t>
      </w:r>
      <w:r w:rsidR="00E8436F" w:rsidRPr="00E4309B">
        <w:rPr>
          <w:rFonts w:ascii="Times New Roman" w:eastAsia="Times New Roman" w:hAnsi="Times New Roman" w:cs="Times New Roman"/>
          <w:sz w:val="24"/>
          <w:szCs w:val="24"/>
          <w:lang w:eastAsia="ru-RU"/>
        </w:rPr>
        <w:t xml:space="preserve"> , в том числе  просроченная  Дт задолженность  сумме 1,1 тыс. рублей.</w:t>
      </w:r>
    </w:p>
    <w:p w:rsidR="00E80F9E" w:rsidRPr="00E4309B" w:rsidRDefault="00E80F9E" w:rsidP="00DB56E2">
      <w:pPr>
        <w:spacing w:after="0" w:line="240" w:lineRule="auto"/>
        <w:ind w:left="-567" w:firstLine="709"/>
        <w:jc w:val="both"/>
        <w:rPr>
          <w:rFonts w:ascii="Times New Roman" w:eastAsia="Times New Roman" w:hAnsi="Times New Roman" w:cs="Times New Roman"/>
          <w:sz w:val="24"/>
          <w:szCs w:val="24"/>
          <w:lang w:eastAsia="ru-RU"/>
        </w:rPr>
      </w:pPr>
    </w:p>
    <w:p w:rsidR="00E80F9E" w:rsidRPr="00E4309B" w:rsidRDefault="00E80F9E" w:rsidP="00DB56E2">
      <w:pPr>
        <w:spacing w:after="0" w:line="240" w:lineRule="auto"/>
        <w:ind w:left="-567" w:firstLine="709"/>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lastRenderedPageBreak/>
        <w:t>На 01.01.2018 г. Дт  задолженность отразилась на счетах бюджетного учёта</w:t>
      </w:r>
      <w:proofErr w:type="gramStart"/>
      <w:r w:rsidRPr="00E4309B">
        <w:rPr>
          <w:rFonts w:ascii="Times New Roman" w:eastAsia="Times New Roman" w:hAnsi="Times New Roman" w:cs="Times New Roman"/>
          <w:sz w:val="24"/>
          <w:szCs w:val="24"/>
          <w:lang w:eastAsia="ru-RU"/>
        </w:rPr>
        <w:t xml:space="preserve"> :</w:t>
      </w:r>
      <w:proofErr w:type="gramEnd"/>
    </w:p>
    <w:p w:rsidR="00E80F9E" w:rsidRPr="00E4309B" w:rsidRDefault="00E80F9E" w:rsidP="00DB56E2">
      <w:pPr>
        <w:spacing w:after="0" w:line="240" w:lineRule="auto"/>
        <w:ind w:left="-567"/>
        <w:jc w:val="both"/>
        <w:rPr>
          <w:rFonts w:ascii="Times New Roman" w:eastAsia="Times New Roman" w:hAnsi="Times New Roman" w:cs="Times New Roman"/>
          <w:sz w:val="24"/>
          <w:szCs w:val="24"/>
          <w:lang w:eastAsia="ru-RU"/>
        </w:rPr>
      </w:pPr>
    </w:p>
    <w:p w:rsidR="00934D5C" w:rsidRPr="00E4309B" w:rsidRDefault="00E80F9E" w:rsidP="00DB56E2">
      <w:pPr>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u w:val="single"/>
          <w:lang w:eastAsia="ru-RU"/>
        </w:rPr>
        <w:t>-на сч.2060000 «расчёты по доходам</w:t>
      </w:r>
      <w:proofErr w:type="gramStart"/>
      <w:r w:rsidRPr="00E4309B">
        <w:rPr>
          <w:rFonts w:ascii="Times New Roman" w:eastAsia="Times New Roman" w:hAnsi="Times New Roman" w:cs="Times New Roman"/>
          <w:sz w:val="24"/>
          <w:szCs w:val="24"/>
          <w:u w:val="single"/>
          <w:lang w:eastAsia="ru-RU"/>
        </w:rPr>
        <w:t>»</w:t>
      </w:r>
      <w:r w:rsidRPr="00E4309B">
        <w:rPr>
          <w:rFonts w:ascii="Times New Roman" w:eastAsia="Times New Roman" w:hAnsi="Times New Roman" w:cs="Times New Roman"/>
          <w:sz w:val="24"/>
          <w:szCs w:val="24"/>
          <w:lang w:eastAsia="ru-RU"/>
        </w:rPr>
        <w:t>Д</w:t>
      </w:r>
      <w:proofErr w:type="gramEnd"/>
      <w:r w:rsidRPr="00E4309B">
        <w:rPr>
          <w:rFonts w:ascii="Times New Roman" w:eastAsia="Times New Roman" w:hAnsi="Times New Roman" w:cs="Times New Roman"/>
          <w:sz w:val="24"/>
          <w:szCs w:val="24"/>
          <w:lang w:eastAsia="ru-RU"/>
        </w:rPr>
        <w:t>т задол</w:t>
      </w:r>
      <w:r w:rsidR="004A269F" w:rsidRPr="00E4309B">
        <w:rPr>
          <w:rFonts w:ascii="Times New Roman" w:eastAsia="Times New Roman" w:hAnsi="Times New Roman" w:cs="Times New Roman"/>
          <w:sz w:val="24"/>
          <w:szCs w:val="24"/>
          <w:lang w:eastAsia="ru-RU"/>
        </w:rPr>
        <w:t>женность отражена в сумме 80,1</w:t>
      </w:r>
      <w:r w:rsidR="00FC468C" w:rsidRPr="00E4309B">
        <w:rPr>
          <w:rFonts w:ascii="Times New Roman" w:eastAsia="Times New Roman" w:hAnsi="Times New Roman" w:cs="Times New Roman"/>
          <w:sz w:val="24"/>
          <w:szCs w:val="24"/>
          <w:lang w:eastAsia="ru-RU"/>
        </w:rPr>
        <w:t xml:space="preserve">  тыс. рублей , в том числе :</w:t>
      </w:r>
    </w:p>
    <w:p w:rsidR="00934D5C" w:rsidRPr="00E4309B" w:rsidRDefault="00FC468C" w:rsidP="00DB56E2">
      <w:pPr>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на </w:t>
      </w:r>
      <w:proofErr w:type="spellStart"/>
      <w:r w:rsidRPr="00E4309B">
        <w:rPr>
          <w:rFonts w:ascii="Times New Roman" w:eastAsia="Times New Roman" w:hAnsi="Times New Roman" w:cs="Times New Roman"/>
          <w:sz w:val="24"/>
          <w:szCs w:val="24"/>
          <w:lang w:eastAsia="ru-RU"/>
        </w:rPr>
        <w:t>сч</w:t>
      </w:r>
      <w:proofErr w:type="spellEnd"/>
      <w:r w:rsidRPr="00E4309B">
        <w:rPr>
          <w:rFonts w:ascii="Times New Roman" w:eastAsia="Times New Roman" w:hAnsi="Times New Roman" w:cs="Times New Roman"/>
          <w:sz w:val="24"/>
          <w:szCs w:val="24"/>
          <w:lang w:eastAsia="ru-RU"/>
        </w:rPr>
        <w:t xml:space="preserve">  20</w:t>
      </w:r>
      <w:r w:rsidR="00934D5C" w:rsidRPr="00E4309B">
        <w:rPr>
          <w:rFonts w:ascii="Times New Roman" w:eastAsia="Times New Roman" w:hAnsi="Times New Roman" w:cs="Times New Roman"/>
          <w:sz w:val="24"/>
          <w:szCs w:val="24"/>
          <w:lang w:eastAsia="ru-RU"/>
        </w:rPr>
        <w:t xml:space="preserve">621 задолженность за </w:t>
      </w:r>
      <w:r w:rsidR="000816C0" w:rsidRPr="00E4309B">
        <w:rPr>
          <w:rFonts w:ascii="Times New Roman" w:eastAsia="Times New Roman" w:hAnsi="Times New Roman" w:cs="Times New Roman"/>
          <w:sz w:val="24"/>
          <w:szCs w:val="24"/>
          <w:lang w:eastAsia="ru-RU"/>
        </w:rPr>
        <w:t xml:space="preserve">услуги сотовой </w:t>
      </w:r>
      <w:r w:rsidR="00934D5C" w:rsidRPr="00E4309B">
        <w:rPr>
          <w:rFonts w:ascii="Times New Roman" w:eastAsia="Times New Roman" w:hAnsi="Times New Roman" w:cs="Times New Roman"/>
          <w:sz w:val="24"/>
          <w:szCs w:val="24"/>
          <w:lang w:eastAsia="ru-RU"/>
        </w:rPr>
        <w:t>связ</w:t>
      </w:r>
      <w:r w:rsidR="000816C0" w:rsidRPr="00E4309B">
        <w:rPr>
          <w:rFonts w:ascii="Times New Roman" w:eastAsia="Times New Roman" w:hAnsi="Times New Roman" w:cs="Times New Roman"/>
          <w:sz w:val="24"/>
          <w:szCs w:val="24"/>
          <w:lang w:eastAsia="ru-RU"/>
        </w:rPr>
        <w:t>и</w:t>
      </w:r>
      <w:r w:rsidR="00934D5C" w:rsidRPr="00E4309B">
        <w:rPr>
          <w:rFonts w:ascii="Times New Roman" w:eastAsia="Times New Roman" w:hAnsi="Times New Roman" w:cs="Times New Roman"/>
          <w:sz w:val="24"/>
          <w:szCs w:val="24"/>
          <w:lang w:eastAsia="ru-RU"/>
        </w:rPr>
        <w:t xml:space="preserve"> в сумме </w:t>
      </w:r>
      <w:r w:rsidR="000816C0" w:rsidRPr="00E4309B">
        <w:rPr>
          <w:rFonts w:ascii="Times New Roman" w:eastAsia="Times New Roman" w:hAnsi="Times New Roman" w:cs="Times New Roman"/>
          <w:sz w:val="24"/>
          <w:szCs w:val="24"/>
          <w:lang w:eastAsia="ru-RU"/>
        </w:rPr>
        <w:t>6</w:t>
      </w:r>
      <w:r w:rsidR="00934D5C" w:rsidRPr="00E4309B">
        <w:rPr>
          <w:rFonts w:ascii="Times New Roman" w:eastAsia="Times New Roman" w:hAnsi="Times New Roman" w:cs="Times New Roman"/>
          <w:sz w:val="24"/>
          <w:szCs w:val="24"/>
          <w:lang w:eastAsia="ru-RU"/>
        </w:rPr>
        <w:t>,7 тыс. рублей;</w:t>
      </w:r>
    </w:p>
    <w:p w:rsidR="00934D5C" w:rsidRPr="00E4309B" w:rsidRDefault="00E80F9E" w:rsidP="00DB56E2">
      <w:pPr>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на </w:t>
      </w:r>
      <w:proofErr w:type="spellStart"/>
      <w:r w:rsidRPr="00E4309B">
        <w:rPr>
          <w:rFonts w:ascii="Times New Roman" w:eastAsia="Times New Roman" w:hAnsi="Times New Roman" w:cs="Times New Roman"/>
          <w:sz w:val="24"/>
          <w:szCs w:val="24"/>
          <w:lang w:eastAsia="ru-RU"/>
        </w:rPr>
        <w:t>сч</w:t>
      </w:r>
      <w:proofErr w:type="spellEnd"/>
      <w:r w:rsidRPr="00E4309B">
        <w:rPr>
          <w:rFonts w:ascii="Times New Roman" w:eastAsia="Times New Roman" w:hAnsi="Times New Roman" w:cs="Times New Roman"/>
          <w:sz w:val="24"/>
          <w:szCs w:val="24"/>
          <w:lang w:eastAsia="ru-RU"/>
        </w:rPr>
        <w:t xml:space="preserve">. 20623 – задолженность </w:t>
      </w:r>
      <w:r w:rsidR="00934D5C" w:rsidRPr="00E4309B">
        <w:rPr>
          <w:rFonts w:ascii="Times New Roman" w:eastAsia="Times New Roman" w:hAnsi="Times New Roman" w:cs="Times New Roman"/>
          <w:sz w:val="24"/>
          <w:szCs w:val="24"/>
          <w:lang w:eastAsia="ru-RU"/>
        </w:rPr>
        <w:t>за коммунальные услуги в сумме  31,1 тыс. рублей</w:t>
      </w:r>
    </w:p>
    <w:p w:rsidR="00934D5C" w:rsidRPr="00E4309B" w:rsidRDefault="00934D5C" w:rsidP="00DB56E2">
      <w:pPr>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на </w:t>
      </w:r>
      <w:proofErr w:type="spellStart"/>
      <w:r w:rsidRPr="00E4309B">
        <w:rPr>
          <w:rFonts w:ascii="Times New Roman" w:eastAsia="Times New Roman" w:hAnsi="Times New Roman" w:cs="Times New Roman"/>
          <w:sz w:val="24"/>
          <w:szCs w:val="24"/>
          <w:lang w:eastAsia="ru-RU"/>
        </w:rPr>
        <w:t>сч</w:t>
      </w:r>
      <w:proofErr w:type="spellEnd"/>
      <w:r w:rsidRPr="00E4309B">
        <w:rPr>
          <w:rFonts w:ascii="Times New Roman" w:eastAsia="Times New Roman" w:hAnsi="Times New Roman" w:cs="Times New Roman"/>
          <w:sz w:val="24"/>
          <w:szCs w:val="24"/>
          <w:lang w:eastAsia="ru-RU"/>
        </w:rPr>
        <w:t>. 20651</w:t>
      </w:r>
      <w:r w:rsidR="00E80F9E" w:rsidRPr="00E4309B">
        <w:rPr>
          <w:rFonts w:ascii="Times New Roman" w:eastAsia="Times New Roman" w:hAnsi="Times New Roman" w:cs="Times New Roman"/>
          <w:sz w:val="24"/>
          <w:szCs w:val="24"/>
          <w:lang w:eastAsia="ru-RU"/>
        </w:rPr>
        <w:t xml:space="preserve">- задолженность </w:t>
      </w:r>
      <w:r w:rsidR="000816C0" w:rsidRPr="00E4309B">
        <w:rPr>
          <w:rFonts w:ascii="Times New Roman" w:eastAsia="Times New Roman" w:hAnsi="Times New Roman" w:cs="Times New Roman"/>
          <w:sz w:val="24"/>
          <w:szCs w:val="24"/>
          <w:lang w:eastAsia="ru-RU"/>
        </w:rPr>
        <w:t xml:space="preserve">в сумме 40,4 тыс. рублей субвенция на осуществление первичного учёта на территориях, где отсутствуют военкоматы </w:t>
      </w:r>
      <w:proofErr w:type="gramStart"/>
      <w:r w:rsidR="000816C0" w:rsidRPr="00E4309B">
        <w:rPr>
          <w:rFonts w:ascii="Times New Roman" w:eastAsia="Times New Roman" w:hAnsi="Times New Roman" w:cs="Times New Roman"/>
          <w:sz w:val="24"/>
          <w:szCs w:val="24"/>
          <w:lang w:eastAsia="ru-RU"/>
        </w:rPr>
        <w:t xml:space="preserve">( </w:t>
      </w:r>
      <w:proofErr w:type="gramEnd"/>
      <w:r w:rsidR="000816C0" w:rsidRPr="00E4309B">
        <w:rPr>
          <w:rFonts w:ascii="Times New Roman" w:eastAsia="Times New Roman" w:hAnsi="Times New Roman" w:cs="Times New Roman"/>
          <w:sz w:val="24"/>
          <w:szCs w:val="24"/>
          <w:lang w:eastAsia="ru-RU"/>
        </w:rPr>
        <w:t>возвращен в Министерство  общественной безопасности Челябинской области 10.01.2018г.).</w:t>
      </w:r>
    </w:p>
    <w:p w:rsidR="00E80F9E" w:rsidRPr="00E4309B" w:rsidRDefault="00E80F9E" w:rsidP="00DB56E2">
      <w:pPr>
        <w:spacing w:after="0" w:line="240" w:lineRule="auto"/>
        <w:ind w:left="-567"/>
        <w:jc w:val="both"/>
        <w:rPr>
          <w:rFonts w:ascii="Times New Roman" w:eastAsia="Times New Roman" w:hAnsi="Times New Roman" w:cs="Times New Roman"/>
          <w:sz w:val="24"/>
          <w:szCs w:val="24"/>
          <w:lang w:eastAsia="ru-RU"/>
        </w:rPr>
      </w:pPr>
    </w:p>
    <w:p w:rsidR="00E80F9E" w:rsidRPr="00E4309B" w:rsidRDefault="00E80F9E" w:rsidP="00DB56E2">
      <w:pPr>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u w:val="single"/>
          <w:lang w:eastAsia="ru-RU"/>
        </w:rPr>
        <w:t xml:space="preserve">-на </w:t>
      </w:r>
      <w:proofErr w:type="spellStart"/>
      <w:r w:rsidRPr="00E4309B">
        <w:rPr>
          <w:rFonts w:ascii="Times New Roman" w:eastAsia="Times New Roman" w:hAnsi="Times New Roman" w:cs="Times New Roman"/>
          <w:sz w:val="24"/>
          <w:szCs w:val="24"/>
          <w:u w:val="single"/>
          <w:lang w:eastAsia="ru-RU"/>
        </w:rPr>
        <w:t>сч</w:t>
      </w:r>
      <w:proofErr w:type="spellEnd"/>
      <w:r w:rsidRPr="00E4309B">
        <w:rPr>
          <w:rFonts w:ascii="Times New Roman" w:eastAsia="Times New Roman" w:hAnsi="Times New Roman" w:cs="Times New Roman"/>
          <w:sz w:val="24"/>
          <w:szCs w:val="24"/>
          <w:u w:val="single"/>
          <w:lang w:eastAsia="ru-RU"/>
        </w:rPr>
        <w:t>. 3030000 «расчёты по платежам в бюджет»</w:t>
      </w:r>
      <w:r w:rsidR="00411C50" w:rsidRPr="00E4309B">
        <w:rPr>
          <w:rFonts w:ascii="Times New Roman" w:eastAsia="Times New Roman" w:hAnsi="Times New Roman" w:cs="Times New Roman"/>
          <w:sz w:val="24"/>
          <w:szCs w:val="24"/>
          <w:u w:val="single"/>
          <w:lang w:eastAsia="ru-RU"/>
        </w:rPr>
        <w:t xml:space="preserve"> </w:t>
      </w:r>
      <w:proofErr w:type="spellStart"/>
      <w:r w:rsidRPr="00E4309B">
        <w:rPr>
          <w:rFonts w:ascii="Times New Roman" w:eastAsia="Times New Roman" w:hAnsi="Times New Roman" w:cs="Times New Roman"/>
          <w:sz w:val="24"/>
          <w:szCs w:val="24"/>
          <w:lang w:eastAsia="ru-RU"/>
        </w:rPr>
        <w:t>Дт</w:t>
      </w:r>
      <w:proofErr w:type="spellEnd"/>
      <w:r w:rsidRPr="00E4309B">
        <w:rPr>
          <w:rFonts w:ascii="Times New Roman" w:eastAsia="Times New Roman" w:hAnsi="Times New Roman" w:cs="Times New Roman"/>
          <w:sz w:val="24"/>
          <w:szCs w:val="24"/>
          <w:lang w:eastAsia="ru-RU"/>
        </w:rPr>
        <w:t xml:space="preserve"> зад</w:t>
      </w:r>
      <w:r w:rsidR="00934D5C" w:rsidRPr="00E4309B">
        <w:rPr>
          <w:rFonts w:ascii="Times New Roman" w:eastAsia="Times New Roman" w:hAnsi="Times New Roman" w:cs="Times New Roman"/>
          <w:sz w:val="24"/>
          <w:szCs w:val="24"/>
          <w:lang w:eastAsia="ru-RU"/>
        </w:rPr>
        <w:t>олженность отражена в сумме 250,58</w:t>
      </w:r>
      <w:r w:rsidRPr="00E4309B">
        <w:rPr>
          <w:rFonts w:ascii="Times New Roman" w:eastAsia="Times New Roman" w:hAnsi="Times New Roman" w:cs="Times New Roman"/>
          <w:sz w:val="24"/>
          <w:szCs w:val="24"/>
          <w:lang w:eastAsia="ru-RU"/>
        </w:rPr>
        <w:t xml:space="preserve"> тыс. рублей</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в том числе :</w:t>
      </w:r>
    </w:p>
    <w:p w:rsidR="00E80F9E" w:rsidRPr="00E4309B" w:rsidRDefault="00E80F9E" w:rsidP="00DB56E2">
      <w:pPr>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на </w:t>
      </w:r>
      <w:proofErr w:type="spellStart"/>
      <w:r w:rsidRPr="00E4309B">
        <w:rPr>
          <w:rFonts w:ascii="Times New Roman" w:eastAsia="Times New Roman" w:hAnsi="Times New Roman" w:cs="Times New Roman"/>
          <w:sz w:val="24"/>
          <w:szCs w:val="24"/>
          <w:lang w:eastAsia="ru-RU"/>
        </w:rPr>
        <w:t>сч</w:t>
      </w:r>
      <w:proofErr w:type="spellEnd"/>
      <w:r w:rsidRPr="00E4309B">
        <w:rPr>
          <w:rFonts w:ascii="Times New Roman" w:eastAsia="Times New Roman" w:hAnsi="Times New Roman" w:cs="Times New Roman"/>
          <w:sz w:val="24"/>
          <w:szCs w:val="24"/>
          <w:lang w:eastAsia="ru-RU"/>
        </w:rPr>
        <w:t xml:space="preserve">. 30302 </w:t>
      </w:r>
      <w:r w:rsidR="00934D5C" w:rsidRPr="00E4309B">
        <w:rPr>
          <w:rFonts w:ascii="Times New Roman" w:eastAsia="Times New Roman" w:hAnsi="Times New Roman" w:cs="Times New Roman"/>
          <w:sz w:val="24"/>
          <w:szCs w:val="24"/>
          <w:lang w:eastAsia="ru-RU"/>
        </w:rPr>
        <w:t>– задолженность ФСС  в сумме 98,7</w:t>
      </w:r>
      <w:r w:rsidR="00AD4539" w:rsidRPr="00E4309B">
        <w:rPr>
          <w:rFonts w:ascii="Times New Roman" w:eastAsia="Times New Roman" w:hAnsi="Times New Roman" w:cs="Times New Roman"/>
          <w:sz w:val="24"/>
          <w:szCs w:val="24"/>
          <w:lang w:eastAsia="ru-RU"/>
        </w:rPr>
        <w:t xml:space="preserve"> тыс. рублей </w:t>
      </w:r>
      <w:proofErr w:type="gramStart"/>
      <w:r w:rsidR="00AD4539"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возмещение расходов по бол/ лист</w:t>
      </w:r>
      <w:r w:rsidR="000816C0" w:rsidRPr="00E4309B">
        <w:rPr>
          <w:rFonts w:ascii="Times New Roman" w:eastAsia="Times New Roman" w:hAnsi="Times New Roman" w:cs="Times New Roman"/>
          <w:sz w:val="24"/>
          <w:szCs w:val="24"/>
          <w:lang w:eastAsia="ru-RU"/>
        </w:rPr>
        <w:t>ам</w:t>
      </w:r>
      <w:r w:rsidRPr="00E4309B">
        <w:rPr>
          <w:rFonts w:ascii="Times New Roman" w:eastAsia="Times New Roman" w:hAnsi="Times New Roman" w:cs="Times New Roman"/>
          <w:sz w:val="24"/>
          <w:szCs w:val="24"/>
          <w:lang w:eastAsia="ru-RU"/>
        </w:rPr>
        <w:t>);</w:t>
      </w:r>
    </w:p>
    <w:p w:rsidR="00E80F9E" w:rsidRPr="00E4309B" w:rsidRDefault="00E80F9E" w:rsidP="00DB56E2">
      <w:pPr>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на </w:t>
      </w:r>
      <w:proofErr w:type="spellStart"/>
      <w:r w:rsidRPr="00E4309B">
        <w:rPr>
          <w:rFonts w:ascii="Times New Roman" w:eastAsia="Times New Roman" w:hAnsi="Times New Roman" w:cs="Times New Roman"/>
          <w:sz w:val="24"/>
          <w:szCs w:val="24"/>
          <w:lang w:eastAsia="ru-RU"/>
        </w:rPr>
        <w:t>сч</w:t>
      </w:r>
      <w:proofErr w:type="spellEnd"/>
      <w:r w:rsidRPr="00E4309B">
        <w:rPr>
          <w:rFonts w:ascii="Times New Roman" w:eastAsia="Times New Roman" w:hAnsi="Times New Roman" w:cs="Times New Roman"/>
          <w:sz w:val="24"/>
          <w:szCs w:val="24"/>
          <w:lang w:eastAsia="ru-RU"/>
        </w:rPr>
        <w:t>.</w:t>
      </w:r>
      <w:r w:rsidR="00934D5C" w:rsidRPr="00E4309B">
        <w:rPr>
          <w:rFonts w:ascii="Times New Roman" w:eastAsia="Times New Roman" w:hAnsi="Times New Roman" w:cs="Times New Roman"/>
          <w:sz w:val="24"/>
          <w:szCs w:val="24"/>
          <w:lang w:eastAsia="ru-RU"/>
        </w:rPr>
        <w:t xml:space="preserve"> 30305 – задолженность </w:t>
      </w:r>
      <w:r w:rsidR="000816C0" w:rsidRPr="00E4309B">
        <w:rPr>
          <w:rFonts w:ascii="Times New Roman" w:eastAsia="Times New Roman" w:hAnsi="Times New Roman" w:cs="Times New Roman"/>
          <w:sz w:val="24"/>
          <w:szCs w:val="24"/>
          <w:lang w:eastAsia="ru-RU"/>
        </w:rPr>
        <w:t xml:space="preserve"> ИФНС</w:t>
      </w:r>
      <w:r w:rsidR="00934D5C" w:rsidRPr="00E4309B">
        <w:rPr>
          <w:rFonts w:ascii="Times New Roman" w:eastAsia="Times New Roman" w:hAnsi="Times New Roman" w:cs="Times New Roman"/>
          <w:sz w:val="24"/>
          <w:szCs w:val="24"/>
          <w:lang w:eastAsia="ru-RU"/>
        </w:rPr>
        <w:t xml:space="preserve"> в сумме  150,6</w:t>
      </w:r>
      <w:r w:rsidRPr="00E4309B">
        <w:rPr>
          <w:rFonts w:ascii="Times New Roman" w:eastAsia="Times New Roman" w:hAnsi="Times New Roman" w:cs="Times New Roman"/>
          <w:sz w:val="24"/>
          <w:szCs w:val="24"/>
          <w:lang w:eastAsia="ru-RU"/>
        </w:rPr>
        <w:t xml:space="preserve"> тыс. рублей </w:t>
      </w:r>
      <w:r w:rsidR="000816C0" w:rsidRPr="00E4309B">
        <w:rPr>
          <w:rFonts w:ascii="Times New Roman" w:eastAsia="Times New Roman" w:hAnsi="Times New Roman" w:cs="Times New Roman"/>
          <w:sz w:val="24"/>
          <w:szCs w:val="24"/>
          <w:lang w:eastAsia="ru-RU"/>
        </w:rPr>
        <w:t xml:space="preserve"> (авансовые платежи по транспортному налогу, налоговая декларация сдана в  январе 2018г.)</w:t>
      </w:r>
    </w:p>
    <w:p w:rsidR="00934D5C" w:rsidRPr="00E4309B" w:rsidRDefault="00934D5C" w:rsidP="00DB56E2">
      <w:pPr>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на </w:t>
      </w:r>
      <w:proofErr w:type="spellStart"/>
      <w:r w:rsidRPr="00E4309B">
        <w:rPr>
          <w:rFonts w:ascii="Times New Roman" w:eastAsia="Times New Roman" w:hAnsi="Times New Roman" w:cs="Times New Roman"/>
          <w:sz w:val="24"/>
          <w:szCs w:val="24"/>
          <w:lang w:eastAsia="ru-RU"/>
        </w:rPr>
        <w:t>сч</w:t>
      </w:r>
      <w:proofErr w:type="spellEnd"/>
      <w:r w:rsidRPr="00E4309B">
        <w:rPr>
          <w:rFonts w:ascii="Times New Roman" w:eastAsia="Times New Roman" w:hAnsi="Times New Roman" w:cs="Times New Roman"/>
          <w:sz w:val="24"/>
          <w:szCs w:val="24"/>
          <w:lang w:eastAsia="ru-RU"/>
        </w:rPr>
        <w:t xml:space="preserve">. 30310- задолженность  </w:t>
      </w:r>
      <w:r w:rsidR="0016003D" w:rsidRPr="00E4309B">
        <w:rPr>
          <w:rFonts w:ascii="Times New Roman" w:eastAsia="Times New Roman" w:hAnsi="Times New Roman" w:cs="Times New Roman"/>
          <w:sz w:val="24"/>
          <w:szCs w:val="24"/>
          <w:lang w:eastAsia="ru-RU"/>
        </w:rPr>
        <w:t xml:space="preserve">по </w:t>
      </w:r>
      <w:proofErr w:type="spellStart"/>
      <w:proofErr w:type="gramStart"/>
      <w:r w:rsidR="0016003D" w:rsidRPr="00E4309B">
        <w:rPr>
          <w:rFonts w:ascii="Times New Roman" w:eastAsia="Times New Roman" w:hAnsi="Times New Roman" w:cs="Times New Roman"/>
          <w:sz w:val="24"/>
          <w:szCs w:val="24"/>
          <w:lang w:eastAsia="ru-RU"/>
        </w:rPr>
        <w:t>зар</w:t>
      </w:r>
      <w:proofErr w:type="spellEnd"/>
      <w:r w:rsidR="0016003D" w:rsidRPr="00E4309B">
        <w:rPr>
          <w:rFonts w:ascii="Times New Roman" w:eastAsia="Times New Roman" w:hAnsi="Times New Roman" w:cs="Times New Roman"/>
          <w:sz w:val="24"/>
          <w:szCs w:val="24"/>
          <w:lang w:eastAsia="ru-RU"/>
        </w:rPr>
        <w:t>/плате</w:t>
      </w:r>
      <w:proofErr w:type="gramEnd"/>
      <w:r w:rsidRPr="00E4309B">
        <w:rPr>
          <w:rFonts w:ascii="Times New Roman" w:eastAsia="Times New Roman" w:hAnsi="Times New Roman" w:cs="Times New Roman"/>
          <w:sz w:val="24"/>
          <w:szCs w:val="24"/>
          <w:lang w:eastAsia="ru-RU"/>
        </w:rPr>
        <w:t xml:space="preserve"> в сумме 1.0 тыс. рублей</w:t>
      </w:r>
    </w:p>
    <w:p w:rsidR="00E80F9E" w:rsidRPr="00E4309B" w:rsidRDefault="00E80F9E" w:rsidP="00DB56E2">
      <w:pPr>
        <w:spacing w:after="0" w:line="240" w:lineRule="auto"/>
        <w:ind w:left="-567" w:firstLine="709"/>
        <w:jc w:val="both"/>
        <w:rPr>
          <w:rFonts w:ascii="Times New Roman" w:eastAsia="Times New Roman" w:hAnsi="Times New Roman" w:cs="Times New Roman"/>
          <w:sz w:val="24"/>
          <w:szCs w:val="24"/>
          <w:lang w:eastAsia="ru-RU"/>
        </w:rPr>
      </w:pPr>
    </w:p>
    <w:p w:rsidR="00E80F9E" w:rsidRPr="00E4309B" w:rsidRDefault="00E80F9E" w:rsidP="00DB56E2">
      <w:pPr>
        <w:spacing w:after="0" w:line="240" w:lineRule="auto"/>
        <w:ind w:left="-567" w:firstLine="709"/>
        <w:jc w:val="both"/>
        <w:rPr>
          <w:rFonts w:ascii="Times New Roman" w:eastAsia="Times New Roman" w:hAnsi="Times New Roman" w:cs="Times New Roman"/>
          <w:sz w:val="24"/>
          <w:szCs w:val="24"/>
          <w:lang w:eastAsia="ru-RU"/>
        </w:rPr>
      </w:pPr>
      <w:proofErr w:type="spellStart"/>
      <w:r w:rsidRPr="00E4309B">
        <w:rPr>
          <w:rFonts w:ascii="Times New Roman" w:eastAsia="Times New Roman" w:hAnsi="Times New Roman" w:cs="Times New Roman"/>
          <w:b/>
          <w:sz w:val="24"/>
          <w:szCs w:val="24"/>
          <w:lang w:eastAsia="ru-RU"/>
        </w:rPr>
        <w:t>Кт</w:t>
      </w:r>
      <w:proofErr w:type="spellEnd"/>
      <w:r w:rsidRPr="00E4309B">
        <w:rPr>
          <w:rFonts w:ascii="Times New Roman" w:eastAsia="Times New Roman" w:hAnsi="Times New Roman" w:cs="Times New Roman"/>
          <w:b/>
          <w:sz w:val="24"/>
          <w:szCs w:val="24"/>
          <w:lang w:eastAsia="ru-RU"/>
        </w:rPr>
        <w:t xml:space="preserve"> задолженность</w:t>
      </w:r>
      <w:r w:rsidR="0071158F" w:rsidRPr="00E4309B">
        <w:rPr>
          <w:rFonts w:ascii="Times New Roman" w:eastAsia="Times New Roman" w:hAnsi="Times New Roman" w:cs="Times New Roman"/>
          <w:b/>
          <w:sz w:val="24"/>
          <w:szCs w:val="24"/>
          <w:lang w:eastAsia="ru-RU"/>
        </w:rPr>
        <w:t xml:space="preserve">   </w:t>
      </w:r>
      <w:r w:rsidR="005E66B4" w:rsidRPr="00E4309B">
        <w:rPr>
          <w:rFonts w:ascii="Times New Roman" w:eastAsia="Times New Roman" w:hAnsi="Times New Roman" w:cs="Times New Roman"/>
          <w:sz w:val="24"/>
          <w:szCs w:val="24"/>
          <w:lang w:eastAsia="ru-RU"/>
        </w:rPr>
        <w:t>на начало года  составляла 388,1</w:t>
      </w:r>
      <w:r w:rsidRPr="00E4309B">
        <w:rPr>
          <w:rFonts w:ascii="Times New Roman" w:eastAsia="Times New Roman" w:hAnsi="Times New Roman" w:cs="Times New Roman"/>
          <w:sz w:val="24"/>
          <w:szCs w:val="24"/>
          <w:lang w:eastAsia="ru-RU"/>
        </w:rPr>
        <w:t xml:space="preserve"> тыс. рублей</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 xml:space="preserve"> на конец отчётного периода  Кт за</w:t>
      </w:r>
      <w:r w:rsidR="005E66B4" w:rsidRPr="00E4309B">
        <w:rPr>
          <w:rFonts w:ascii="Times New Roman" w:eastAsia="Times New Roman" w:hAnsi="Times New Roman" w:cs="Times New Roman"/>
          <w:sz w:val="24"/>
          <w:szCs w:val="24"/>
          <w:lang w:eastAsia="ru-RU"/>
        </w:rPr>
        <w:t>долженность  уменьшилась на 347,6 тыс. рублей  и составила 40,4</w:t>
      </w:r>
      <w:r w:rsidRPr="00E4309B">
        <w:rPr>
          <w:rFonts w:ascii="Times New Roman" w:eastAsia="Times New Roman" w:hAnsi="Times New Roman" w:cs="Times New Roman"/>
          <w:sz w:val="24"/>
          <w:szCs w:val="24"/>
          <w:lang w:eastAsia="ru-RU"/>
        </w:rPr>
        <w:t xml:space="preserve"> тыс. рублей , вся Кт задолженность текущая.</w:t>
      </w:r>
    </w:p>
    <w:p w:rsidR="00E80F9E" w:rsidRPr="00E4309B" w:rsidRDefault="00E80F9E" w:rsidP="00DB56E2">
      <w:pPr>
        <w:spacing w:after="0" w:line="240" w:lineRule="auto"/>
        <w:ind w:left="-567" w:firstLine="1134"/>
        <w:jc w:val="both"/>
        <w:rPr>
          <w:rFonts w:ascii="Times New Roman" w:eastAsia="Times New Roman" w:hAnsi="Times New Roman" w:cs="Times New Roman"/>
          <w:sz w:val="24"/>
          <w:szCs w:val="24"/>
          <w:lang w:eastAsia="ru-RU"/>
        </w:rPr>
      </w:pPr>
    </w:p>
    <w:p w:rsidR="00E80F9E" w:rsidRPr="00E4309B" w:rsidRDefault="00E80F9E" w:rsidP="00DB56E2">
      <w:pPr>
        <w:spacing w:after="0" w:line="240" w:lineRule="auto"/>
        <w:ind w:left="-567" w:firstLine="709"/>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На 01.01.2018 г. Кт  задолженность отразилась на счетах бюджетного учёта</w:t>
      </w:r>
      <w:proofErr w:type="gramStart"/>
      <w:r w:rsidRPr="00E4309B">
        <w:rPr>
          <w:rFonts w:ascii="Times New Roman" w:eastAsia="Times New Roman" w:hAnsi="Times New Roman" w:cs="Times New Roman"/>
          <w:sz w:val="24"/>
          <w:szCs w:val="24"/>
          <w:lang w:eastAsia="ru-RU"/>
        </w:rPr>
        <w:t xml:space="preserve"> :</w:t>
      </w:r>
      <w:proofErr w:type="gramEnd"/>
    </w:p>
    <w:p w:rsidR="00E80F9E" w:rsidRPr="00E4309B" w:rsidRDefault="005E66B4" w:rsidP="00DB56E2">
      <w:pPr>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u w:val="single"/>
          <w:lang w:eastAsia="ru-RU"/>
        </w:rPr>
        <w:t xml:space="preserve">На </w:t>
      </w:r>
      <w:proofErr w:type="spellStart"/>
      <w:r w:rsidRPr="00E4309B">
        <w:rPr>
          <w:rFonts w:ascii="Times New Roman" w:eastAsia="Times New Roman" w:hAnsi="Times New Roman" w:cs="Times New Roman"/>
          <w:sz w:val="24"/>
          <w:szCs w:val="24"/>
          <w:u w:val="single"/>
          <w:lang w:eastAsia="ru-RU"/>
        </w:rPr>
        <w:t>сч</w:t>
      </w:r>
      <w:proofErr w:type="spellEnd"/>
      <w:r w:rsidRPr="00E4309B">
        <w:rPr>
          <w:rFonts w:ascii="Times New Roman" w:eastAsia="Times New Roman" w:hAnsi="Times New Roman" w:cs="Times New Roman"/>
          <w:sz w:val="24"/>
          <w:szCs w:val="24"/>
          <w:u w:val="single"/>
          <w:lang w:eastAsia="ru-RU"/>
        </w:rPr>
        <w:t>. 2050000 «</w:t>
      </w:r>
      <w:r w:rsidR="00BD4A14" w:rsidRPr="00E4309B">
        <w:rPr>
          <w:rFonts w:ascii="Times New Roman" w:eastAsia="Times New Roman" w:hAnsi="Times New Roman" w:cs="Times New Roman"/>
          <w:sz w:val="24"/>
          <w:szCs w:val="24"/>
          <w:u w:val="single"/>
          <w:lang w:eastAsia="ru-RU"/>
        </w:rPr>
        <w:t>расчёты по доходам</w:t>
      </w:r>
      <w:proofErr w:type="gramStart"/>
      <w:r w:rsidR="00E80F9E" w:rsidRPr="00E4309B">
        <w:rPr>
          <w:rFonts w:ascii="Times New Roman" w:eastAsia="Times New Roman" w:hAnsi="Times New Roman" w:cs="Times New Roman"/>
          <w:sz w:val="24"/>
          <w:szCs w:val="24"/>
          <w:u w:val="single"/>
          <w:lang w:eastAsia="ru-RU"/>
        </w:rPr>
        <w:t>»</w:t>
      </w:r>
      <w:r w:rsidRPr="00E4309B">
        <w:rPr>
          <w:rFonts w:ascii="Times New Roman" w:eastAsia="Times New Roman" w:hAnsi="Times New Roman" w:cs="Times New Roman"/>
          <w:sz w:val="24"/>
          <w:szCs w:val="24"/>
          <w:lang w:eastAsia="ru-RU"/>
        </w:rPr>
        <w:t>К</w:t>
      </w:r>
      <w:proofErr w:type="gramEnd"/>
      <w:r w:rsidRPr="00E4309B">
        <w:rPr>
          <w:rFonts w:ascii="Times New Roman" w:eastAsia="Times New Roman" w:hAnsi="Times New Roman" w:cs="Times New Roman"/>
          <w:sz w:val="24"/>
          <w:szCs w:val="24"/>
          <w:lang w:eastAsia="ru-RU"/>
        </w:rPr>
        <w:t xml:space="preserve">т задолженность в сумме  40,4 </w:t>
      </w:r>
      <w:r w:rsidR="00E80F9E" w:rsidRPr="00E4309B">
        <w:rPr>
          <w:rFonts w:ascii="Times New Roman" w:eastAsia="Times New Roman" w:hAnsi="Times New Roman" w:cs="Times New Roman"/>
          <w:sz w:val="24"/>
          <w:szCs w:val="24"/>
          <w:lang w:eastAsia="ru-RU"/>
        </w:rPr>
        <w:t xml:space="preserve"> тыс. рублей ,</w:t>
      </w:r>
      <w:r w:rsidRPr="00E4309B">
        <w:rPr>
          <w:rFonts w:ascii="Times New Roman" w:eastAsia="Times New Roman" w:hAnsi="Times New Roman" w:cs="Times New Roman"/>
          <w:sz w:val="24"/>
          <w:szCs w:val="24"/>
          <w:lang w:eastAsia="ru-RU"/>
        </w:rPr>
        <w:t>субвенция на осуществление первичного учёта на территориях, где отсутствуют военкоматы</w:t>
      </w:r>
      <w:r w:rsidR="00662BD0" w:rsidRPr="00E4309B">
        <w:rPr>
          <w:rFonts w:ascii="Times New Roman" w:eastAsia="Times New Roman" w:hAnsi="Times New Roman" w:cs="Times New Roman"/>
          <w:sz w:val="24"/>
          <w:szCs w:val="24"/>
          <w:lang w:eastAsia="ru-RU"/>
        </w:rPr>
        <w:t xml:space="preserve"> .</w:t>
      </w:r>
    </w:p>
    <w:p w:rsidR="005E66B4" w:rsidRPr="00E4309B" w:rsidRDefault="005E66B4" w:rsidP="00DB56E2">
      <w:pPr>
        <w:spacing w:after="0" w:line="240" w:lineRule="auto"/>
        <w:ind w:left="-567"/>
        <w:jc w:val="both"/>
        <w:rPr>
          <w:rFonts w:ascii="Times New Roman" w:eastAsia="Times New Roman" w:hAnsi="Times New Roman" w:cs="Times New Roman"/>
          <w:sz w:val="24"/>
          <w:szCs w:val="24"/>
          <w:lang w:eastAsia="ru-RU"/>
        </w:rPr>
      </w:pPr>
    </w:p>
    <w:p w:rsidR="00E80F9E" w:rsidRPr="00E4309B" w:rsidRDefault="00E80F9E" w:rsidP="00DB56E2">
      <w:pPr>
        <w:spacing w:after="0" w:line="240" w:lineRule="auto"/>
        <w:ind w:left="-567" w:firstLine="709"/>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p>
    <w:p w:rsidR="009B34E3" w:rsidRPr="00E4309B" w:rsidRDefault="009B34E3" w:rsidP="00DB56E2">
      <w:pPr>
        <w:spacing w:after="0" w:line="240" w:lineRule="auto"/>
        <w:ind w:left="-567" w:firstLine="709"/>
        <w:jc w:val="both"/>
        <w:rPr>
          <w:rFonts w:ascii="Times New Roman" w:eastAsia="Times New Roman" w:hAnsi="Times New Roman" w:cs="Times New Roman"/>
          <w:sz w:val="24"/>
          <w:szCs w:val="24"/>
          <w:lang w:eastAsia="ru-RU"/>
        </w:rPr>
      </w:pPr>
    </w:p>
    <w:p w:rsidR="009B34E3" w:rsidRPr="00E4309B" w:rsidRDefault="009B34E3" w:rsidP="00DB56E2">
      <w:pPr>
        <w:spacing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Данные  отчёта администрации района  о состоянии Кредиторской   и Дебиторской задолженности  ф. 0503169  соответст</w:t>
      </w:r>
      <w:r w:rsidR="00BD4A14" w:rsidRPr="00E4309B">
        <w:rPr>
          <w:rFonts w:ascii="Times New Roman" w:eastAsia="Times New Roman" w:hAnsi="Times New Roman" w:cs="Times New Roman"/>
          <w:sz w:val="24"/>
          <w:szCs w:val="24"/>
          <w:lang w:eastAsia="ru-RU"/>
        </w:rPr>
        <w:t xml:space="preserve">вуют  показателям  в своде о состоянии </w:t>
      </w:r>
      <w:proofErr w:type="spellStart"/>
      <w:r w:rsidRPr="00E4309B">
        <w:rPr>
          <w:rFonts w:ascii="Times New Roman" w:eastAsia="Times New Roman" w:hAnsi="Times New Roman" w:cs="Times New Roman"/>
          <w:sz w:val="24"/>
          <w:szCs w:val="24"/>
          <w:lang w:eastAsia="ru-RU"/>
        </w:rPr>
        <w:t>Дт</w:t>
      </w:r>
      <w:proofErr w:type="gramStart"/>
      <w:r w:rsidRPr="00E4309B">
        <w:rPr>
          <w:rFonts w:ascii="Times New Roman" w:eastAsia="Times New Roman" w:hAnsi="Times New Roman" w:cs="Times New Roman"/>
          <w:sz w:val="24"/>
          <w:szCs w:val="24"/>
          <w:lang w:eastAsia="ru-RU"/>
        </w:rPr>
        <w:t>.и</w:t>
      </w:r>
      <w:proofErr w:type="spellEnd"/>
      <w:proofErr w:type="gramEnd"/>
      <w:r w:rsidR="00DE0B01" w:rsidRPr="00E4309B">
        <w:rPr>
          <w:rFonts w:ascii="Times New Roman" w:eastAsia="Times New Roman" w:hAnsi="Times New Roman" w:cs="Times New Roman"/>
          <w:sz w:val="24"/>
          <w:szCs w:val="24"/>
          <w:lang w:eastAsia="ru-RU"/>
        </w:rPr>
        <w:t xml:space="preserve"> </w:t>
      </w:r>
      <w:proofErr w:type="spellStart"/>
      <w:r w:rsidRPr="00E4309B">
        <w:rPr>
          <w:rFonts w:ascii="Times New Roman" w:eastAsia="Times New Roman" w:hAnsi="Times New Roman" w:cs="Times New Roman"/>
          <w:sz w:val="24"/>
          <w:szCs w:val="24"/>
          <w:lang w:eastAsia="ru-RU"/>
        </w:rPr>
        <w:t>Кт</w:t>
      </w:r>
      <w:proofErr w:type="spellEnd"/>
      <w:r w:rsidRPr="00E4309B">
        <w:rPr>
          <w:rFonts w:ascii="Times New Roman" w:eastAsia="Times New Roman" w:hAnsi="Times New Roman" w:cs="Times New Roman"/>
          <w:sz w:val="24"/>
          <w:szCs w:val="24"/>
          <w:lang w:eastAsia="ru-RU"/>
        </w:rPr>
        <w:t xml:space="preserve">. задолженности   по </w:t>
      </w:r>
      <w:proofErr w:type="spellStart"/>
      <w:r w:rsidRPr="00E4309B">
        <w:rPr>
          <w:rFonts w:ascii="Times New Roman" w:eastAsia="Times New Roman" w:hAnsi="Times New Roman" w:cs="Times New Roman"/>
          <w:sz w:val="24"/>
          <w:szCs w:val="24"/>
          <w:lang w:eastAsia="ru-RU"/>
        </w:rPr>
        <w:t>Еткульскому</w:t>
      </w:r>
      <w:proofErr w:type="spellEnd"/>
      <w:r w:rsidRPr="00E4309B">
        <w:rPr>
          <w:rFonts w:ascii="Times New Roman" w:eastAsia="Times New Roman" w:hAnsi="Times New Roman" w:cs="Times New Roman"/>
          <w:sz w:val="24"/>
          <w:szCs w:val="24"/>
          <w:lang w:eastAsia="ru-RU"/>
        </w:rPr>
        <w:t xml:space="preserve"> муниципальному  району   за 2017 год.</w:t>
      </w:r>
    </w:p>
    <w:p w:rsidR="00E80F9E" w:rsidRPr="00E4309B" w:rsidRDefault="00E80F9E" w:rsidP="00E80F9E">
      <w:pPr>
        <w:spacing w:after="0" w:line="240" w:lineRule="auto"/>
        <w:ind w:left="-709" w:firstLine="1134"/>
        <w:jc w:val="both"/>
        <w:rPr>
          <w:rFonts w:ascii="Times New Roman" w:eastAsia="Times New Roman" w:hAnsi="Times New Roman" w:cs="Times New Roman"/>
          <w:sz w:val="24"/>
          <w:szCs w:val="24"/>
          <w:lang w:eastAsia="ru-RU"/>
        </w:rPr>
      </w:pPr>
    </w:p>
    <w:p w:rsidR="00E80F9E" w:rsidRPr="00E4309B" w:rsidRDefault="00FF2597" w:rsidP="00E80F9E">
      <w:pPr>
        <w:tabs>
          <w:tab w:val="left" w:pos="1134"/>
          <w:tab w:val="right" w:pos="10205"/>
        </w:tabs>
        <w:spacing w:after="0" w:line="240" w:lineRule="auto"/>
        <w:jc w:val="both"/>
        <w:rPr>
          <w:rFonts w:ascii="Times New Roman" w:eastAsia="Times New Roman" w:hAnsi="Times New Roman" w:cs="Times New Roman"/>
          <w:b/>
          <w:sz w:val="24"/>
          <w:szCs w:val="24"/>
        </w:rPr>
      </w:pPr>
      <w:r w:rsidRPr="00E4309B">
        <w:rPr>
          <w:rFonts w:ascii="Times New Roman" w:eastAsia="Times New Roman" w:hAnsi="Times New Roman" w:cs="Times New Roman"/>
          <w:b/>
          <w:sz w:val="24"/>
          <w:szCs w:val="24"/>
        </w:rPr>
        <w:t xml:space="preserve">                            8</w:t>
      </w:r>
      <w:r w:rsidR="00E80F9E" w:rsidRPr="00E4309B">
        <w:rPr>
          <w:rFonts w:ascii="Times New Roman" w:eastAsia="Times New Roman" w:hAnsi="Times New Roman" w:cs="Times New Roman"/>
          <w:b/>
          <w:sz w:val="24"/>
          <w:szCs w:val="24"/>
        </w:rPr>
        <w:t>.2. Сведения  о движении нефинансовых активов  (ф. 0503168).</w:t>
      </w:r>
    </w:p>
    <w:p w:rsidR="00F244AB" w:rsidRPr="00E4309B" w:rsidRDefault="00F244AB" w:rsidP="00E80F9E">
      <w:pPr>
        <w:tabs>
          <w:tab w:val="left" w:pos="1134"/>
          <w:tab w:val="right" w:pos="10205"/>
        </w:tabs>
        <w:spacing w:after="0" w:line="240" w:lineRule="auto"/>
        <w:jc w:val="both"/>
        <w:rPr>
          <w:rFonts w:ascii="Times New Roman" w:eastAsia="Times New Roman" w:hAnsi="Times New Roman" w:cs="Times New Roman"/>
          <w:b/>
          <w:sz w:val="24"/>
          <w:szCs w:val="24"/>
        </w:rPr>
      </w:pPr>
    </w:p>
    <w:p w:rsidR="00E80F9E" w:rsidRPr="00E4309B" w:rsidRDefault="00DE0B01" w:rsidP="00F244AB">
      <w:pPr>
        <w:tabs>
          <w:tab w:val="left" w:pos="1290"/>
        </w:tabs>
        <w:spacing w:after="0" w:line="240" w:lineRule="auto"/>
        <w:ind w:left="-426" w:firstLine="709"/>
        <w:jc w:val="both"/>
        <w:rPr>
          <w:rFonts w:ascii="Times New Roman" w:eastAsia="Times New Roman" w:hAnsi="Times New Roman" w:cs="Times New Roman"/>
          <w:b/>
          <w:sz w:val="24"/>
          <w:szCs w:val="24"/>
        </w:rPr>
      </w:pPr>
      <w:r w:rsidRPr="00E4309B">
        <w:rPr>
          <w:rFonts w:ascii="Times New Roman" w:eastAsia="Times New Roman" w:hAnsi="Times New Roman" w:cs="Times New Roman"/>
          <w:sz w:val="24"/>
          <w:szCs w:val="24"/>
          <w:lang w:eastAsia="ru-RU"/>
        </w:rPr>
        <w:t xml:space="preserve">    </w:t>
      </w:r>
      <w:r w:rsidR="00F244AB" w:rsidRPr="00E4309B">
        <w:rPr>
          <w:rFonts w:ascii="Times New Roman" w:eastAsia="Times New Roman" w:hAnsi="Times New Roman" w:cs="Times New Roman"/>
          <w:sz w:val="24"/>
          <w:szCs w:val="24"/>
          <w:lang w:eastAsia="ru-RU"/>
        </w:rPr>
        <w:t>Согласно данным ф. 0503168 , на 01 января 2018 года  балансовая стоимость основных средств составляет 35070,0 тыс. рублей</w:t>
      </w:r>
      <w:proofErr w:type="gramStart"/>
      <w:r w:rsidR="00F244AB" w:rsidRPr="00E4309B">
        <w:rPr>
          <w:rFonts w:ascii="Times New Roman" w:eastAsia="Times New Roman" w:hAnsi="Times New Roman" w:cs="Times New Roman"/>
          <w:sz w:val="24"/>
          <w:szCs w:val="24"/>
          <w:lang w:eastAsia="ru-RU"/>
        </w:rPr>
        <w:t xml:space="preserve"> ,</w:t>
      </w:r>
      <w:proofErr w:type="gramEnd"/>
      <w:r w:rsidR="00F244AB" w:rsidRPr="00E4309B">
        <w:rPr>
          <w:rFonts w:ascii="Times New Roman" w:eastAsia="Times New Roman" w:hAnsi="Times New Roman" w:cs="Times New Roman"/>
          <w:sz w:val="24"/>
          <w:szCs w:val="24"/>
          <w:lang w:eastAsia="ru-RU"/>
        </w:rPr>
        <w:t xml:space="preserve"> материальных запасов  249,2 тыс. рублей, </w:t>
      </w:r>
      <w:r w:rsidR="00BD4A14" w:rsidRPr="00E4309B">
        <w:rPr>
          <w:rFonts w:ascii="Times New Roman" w:eastAsia="Times New Roman" w:hAnsi="Times New Roman" w:cs="Times New Roman"/>
          <w:sz w:val="24"/>
          <w:szCs w:val="24"/>
          <w:lang w:eastAsia="ru-RU"/>
        </w:rPr>
        <w:t>непроизведённых активов</w:t>
      </w:r>
      <w:r w:rsidR="00F244AB" w:rsidRPr="00E4309B">
        <w:rPr>
          <w:rFonts w:ascii="Times New Roman" w:eastAsia="Times New Roman" w:hAnsi="Times New Roman" w:cs="Times New Roman"/>
          <w:sz w:val="24"/>
          <w:szCs w:val="24"/>
          <w:lang w:eastAsia="ru-RU"/>
        </w:rPr>
        <w:t xml:space="preserve"> ( земля)  3220,5 тыс. рублей. </w:t>
      </w:r>
    </w:p>
    <w:p w:rsidR="00E80F9E" w:rsidRPr="00E4309B" w:rsidRDefault="00E80F9E" w:rsidP="00E80F9E">
      <w:pPr>
        <w:tabs>
          <w:tab w:val="left" w:pos="7903"/>
        </w:tabs>
        <w:spacing w:after="0" w:line="240" w:lineRule="auto"/>
        <w:jc w:val="both"/>
        <w:rPr>
          <w:rFonts w:ascii="Times New Roman" w:eastAsia="Times New Roman" w:hAnsi="Times New Roman" w:cs="Times New Roman"/>
          <w:sz w:val="16"/>
          <w:szCs w:val="16"/>
        </w:rPr>
      </w:pPr>
      <w:r w:rsidRPr="00E4309B">
        <w:rPr>
          <w:rFonts w:ascii="Times New Roman" w:eastAsia="Times New Roman" w:hAnsi="Times New Roman" w:cs="Times New Roman"/>
          <w:b/>
          <w:sz w:val="20"/>
          <w:szCs w:val="20"/>
        </w:rPr>
        <w:tab/>
      </w:r>
    </w:p>
    <w:tbl>
      <w:tblPr>
        <w:tblStyle w:val="1"/>
        <w:tblW w:w="0" w:type="auto"/>
        <w:tblLook w:val="04A0" w:firstRow="1" w:lastRow="0" w:firstColumn="1" w:lastColumn="0" w:noHBand="0" w:noVBand="1"/>
      </w:tblPr>
      <w:tblGrid>
        <w:gridCol w:w="3227"/>
        <w:gridCol w:w="1559"/>
        <w:gridCol w:w="1418"/>
        <w:gridCol w:w="1417"/>
        <w:gridCol w:w="1701"/>
      </w:tblGrid>
      <w:tr w:rsidR="00E4309B" w:rsidRPr="00E4309B" w:rsidTr="005E66B4">
        <w:tc>
          <w:tcPr>
            <w:tcW w:w="3227" w:type="dxa"/>
          </w:tcPr>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наименование</w:t>
            </w:r>
          </w:p>
        </w:tc>
        <w:tc>
          <w:tcPr>
            <w:tcW w:w="1559" w:type="dxa"/>
          </w:tcPr>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 xml:space="preserve">Наличие </w:t>
            </w:r>
          </w:p>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на 01.01.2017</w:t>
            </w:r>
          </w:p>
        </w:tc>
        <w:tc>
          <w:tcPr>
            <w:tcW w:w="1418" w:type="dxa"/>
          </w:tcPr>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поступило</w:t>
            </w:r>
          </w:p>
        </w:tc>
        <w:tc>
          <w:tcPr>
            <w:tcW w:w="1417" w:type="dxa"/>
          </w:tcPr>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выбыло</w:t>
            </w:r>
          </w:p>
        </w:tc>
        <w:tc>
          <w:tcPr>
            <w:tcW w:w="1701" w:type="dxa"/>
          </w:tcPr>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 xml:space="preserve">Наличие </w:t>
            </w:r>
          </w:p>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на 01.01.20178</w:t>
            </w:r>
          </w:p>
        </w:tc>
      </w:tr>
      <w:tr w:rsidR="00E4309B" w:rsidRPr="00E4309B" w:rsidTr="005E66B4">
        <w:tc>
          <w:tcPr>
            <w:tcW w:w="3227" w:type="dxa"/>
          </w:tcPr>
          <w:p w:rsidR="00E80F9E" w:rsidRPr="00E4309B" w:rsidRDefault="00E80F9E"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Основные средства всего:</w:t>
            </w:r>
          </w:p>
        </w:tc>
        <w:tc>
          <w:tcPr>
            <w:tcW w:w="1559" w:type="dxa"/>
          </w:tcPr>
          <w:p w:rsidR="00E80F9E" w:rsidRPr="00E4309B" w:rsidRDefault="005E66B4"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33171,4</w:t>
            </w:r>
          </w:p>
        </w:tc>
        <w:tc>
          <w:tcPr>
            <w:tcW w:w="1418" w:type="dxa"/>
          </w:tcPr>
          <w:p w:rsidR="00E80F9E" w:rsidRPr="00E4309B" w:rsidRDefault="005E66B4"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5447,9</w:t>
            </w:r>
          </w:p>
        </w:tc>
        <w:tc>
          <w:tcPr>
            <w:tcW w:w="1417" w:type="dxa"/>
          </w:tcPr>
          <w:p w:rsidR="00E80F9E" w:rsidRPr="00E4309B" w:rsidRDefault="005E66B4"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3549,3</w:t>
            </w:r>
          </w:p>
        </w:tc>
        <w:tc>
          <w:tcPr>
            <w:tcW w:w="1701" w:type="dxa"/>
          </w:tcPr>
          <w:p w:rsidR="00E80F9E" w:rsidRPr="00E4309B" w:rsidRDefault="0083479F"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35070,0</w:t>
            </w:r>
          </w:p>
        </w:tc>
      </w:tr>
      <w:tr w:rsidR="00E4309B" w:rsidRPr="00E4309B" w:rsidTr="005E66B4">
        <w:tc>
          <w:tcPr>
            <w:tcW w:w="3227" w:type="dxa"/>
          </w:tcPr>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-нежилые помещения</w:t>
            </w:r>
          </w:p>
        </w:tc>
        <w:tc>
          <w:tcPr>
            <w:tcW w:w="1559"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15959,8</w:t>
            </w:r>
          </w:p>
        </w:tc>
        <w:tc>
          <w:tcPr>
            <w:tcW w:w="1418" w:type="dxa"/>
          </w:tcPr>
          <w:p w:rsidR="00E80F9E" w:rsidRPr="00E4309B" w:rsidRDefault="00276729"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w:t>
            </w:r>
          </w:p>
        </w:tc>
        <w:tc>
          <w:tcPr>
            <w:tcW w:w="1417" w:type="dxa"/>
          </w:tcPr>
          <w:p w:rsidR="00E80F9E" w:rsidRPr="00E4309B" w:rsidRDefault="00276729"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w:t>
            </w:r>
          </w:p>
        </w:tc>
        <w:tc>
          <w:tcPr>
            <w:tcW w:w="1701"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15959,8</w:t>
            </w:r>
          </w:p>
        </w:tc>
      </w:tr>
      <w:tr w:rsidR="00E4309B" w:rsidRPr="00E4309B" w:rsidTr="005E66B4">
        <w:tc>
          <w:tcPr>
            <w:tcW w:w="3227" w:type="dxa"/>
          </w:tcPr>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-транспортные средства</w:t>
            </w:r>
          </w:p>
        </w:tc>
        <w:tc>
          <w:tcPr>
            <w:tcW w:w="1559"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7352,5</w:t>
            </w:r>
          </w:p>
        </w:tc>
        <w:tc>
          <w:tcPr>
            <w:tcW w:w="1418" w:type="dxa"/>
          </w:tcPr>
          <w:p w:rsidR="00E80F9E" w:rsidRPr="00E4309B" w:rsidRDefault="00276729"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w:t>
            </w:r>
          </w:p>
        </w:tc>
        <w:tc>
          <w:tcPr>
            <w:tcW w:w="1417" w:type="dxa"/>
          </w:tcPr>
          <w:p w:rsidR="00E80F9E" w:rsidRPr="00E4309B" w:rsidRDefault="00276729"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w:t>
            </w:r>
          </w:p>
        </w:tc>
        <w:tc>
          <w:tcPr>
            <w:tcW w:w="1701"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7352,5</w:t>
            </w:r>
          </w:p>
        </w:tc>
      </w:tr>
      <w:tr w:rsidR="00E4309B" w:rsidRPr="00E4309B" w:rsidTr="005E66B4">
        <w:tc>
          <w:tcPr>
            <w:tcW w:w="3227" w:type="dxa"/>
          </w:tcPr>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-машины оборудование</w:t>
            </w:r>
          </w:p>
        </w:tc>
        <w:tc>
          <w:tcPr>
            <w:tcW w:w="1559"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3963,5</w:t>
            </w:r>
          </w:p>
        </w:tc>
        <w:tc>
          <w:tcPr>
            <w:tcW w:w="1418"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3989,6</w:t>
            </w:r>
          </w:p>
        </w:tc>
        <w:tc>
          <w:tcPr>
            <w:tcW w:w="1417"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233,3</w:t>
            </w:r>
          </w:p>
        </w:tc>
        <w:tc>
          <w:tcPr>
            <w:tcW w:w="1701"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7719,8</w:t>
            </w:r>
          </w:p>
        </w:tc>
      </w:tr>
      <w:tr w:rsidR="00E4309B" w:rsidRPr="00E4309B" w:rsidTr="005E66B4">
        <w:tc>
          <w:tcPr>
            <w:tcW w:w="3227" w:type="dxa"/>
          </w:tcPr>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 xml:space="preserve">-производственный и </w:t>
            </w:r>
            <w:proofErr w:type="spellStart"/>
            <w:r w:rsidRPr="00E4309B">
              <w:rPr>
                <w:rFonts w:ascii="Times New Roman" w:eastAsia="Times New Roman" w:hAnsi="Times New Roman" w:cs="Times New Roman"/>
                <w:sz w:val="18"/>
                <w:szCs w:val="18"/>
              </w:rPr>
              <w:t>хоз</w:t>
            </w:r>
            <w:proofErr w:type="spellEnd"/>
            <w:r w:rsidRPr="00E4309B">
              <w:rPr>
                <w:rFonts w:ascii="Times New Roman" w:eastAsia="Times New Roman" w:hAnsi="Times New Roman" w:cs="Times New Roman"/>
                <w:sz w:val="18"/>
                <w:szCs w:val="18"/>
              </w:rPr>
              <w:t xml:space="preserve"> инвентарь</w:t>
            </w:r>
          </w:p>
        </w:tc>
        <w:tc>
          <w:tcPr>
            <w:tcW w:w="1559"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3654,7</w:t>
            </w:r>
          </w:p>
        </w:tc>
        <w:tc>
          <w:tcPr>
            <w:tcW w:w="1418"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299,9</w:t>
            </w:r>
          </w:p>
        </w:tc>
        <w:tc>
          <w:tcPr>
            <w:tcW w:w="1417"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53,8</w:t>
            </w:r>
          </w:p>
        </w:tc>
        <w:tc>
          <w:tcPr>
            <w:tcW w:w="1701"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3900,8</w:t>
            </w:r>
          </w:p>
        </w:tc>
      </w:tr>
      <w:tr w:rsidR="00E4309B" w:rsidRPr="00E4309B" w:rsidTr="005E66B4">
        <w:tc>
          <w:tcPr>
            <w:tcW w:w="3227" w:type="dxa"/>
          </w:tcPr>
          <w:p w:rsidR="00E80F9E" w:rsidRPr="00E4309B" w:rsidRDefault="00E80F9E"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-прочие основные средства</w:t>
            </w:r>
          </w:p>
        </w:tc>
        <w:tc>
          <w:tcPr>
            <w:tcW w:w="1559"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2240,6</w:t>
            </w:r>
          </w:p>
        </w:tc>
        <w:tc>
          <w:tcPr>
            <w:tcW w:w="1418"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1158,4</w:t>
            </w:r>
          </w:p>
        </w:tc>
        <w:tc>
          <w:tcPr>
            <w:tcW w:w="1417"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3262,1</w:t>
            </w:r>
          </w:p>
        </w:tc>
        <w:tc>
          <w:tcPr>
            <w:tcW w:w="1701" w:type="dxa"/>
          </w:tcPr>
          <w:p w:rsidR="00E80F9E" w:rsidRPr="00E4309B" w:rsidRDefault="0083479F" w:rsidP="005E66B4">
            <w:pPr>
              <w:tabs>
                <w:tab w:val="left" w:pos="1134"/>
                <w:tab w:val="right" w:pos="10205"/>
              </w:tabs>
              <w:jc w:val="both"/>
              <w:rPr>
                <w:rFonts w:ascii="Times New Roman" w:eastAsia="Times New Roman" w:hAnsi="Times New Roman" w:cs="Times New Roman"/>
                <w:sz w:val="18"/>
                <w:szCs w:val="18"/>
              </w:rPr>
            </w:pPr>
            <w:r w:rsidRPr="00E4309B">
              <w:rPr>
                <w:rFonts w:ascii="Times New Roman" w:eastAsia="Times New Roman" w:hAnsi="Times New Roman" w:cs="Times New Roman"/>
                <w:sz w:val="18"/>
                <w:szCs w:val="18"/>
              </w:rPr>
              <w:t>136,9</w:t>
            </w:r>
          </w:p>
        </w:tc>
      </w:tr>
      <w:tr w:rsidR="00E4309B" w:rsidRPr="00E4309B" w:rsidTr="005E66B4">
        <w:tc>
          <w:tcPr>
            <w:tcW w:w="3227" w:type="dxa"/>
          </w:tcPr>
          <w:p w:rsidR="00E80F9E" w:rsidRPr="00E4309B" w:rsidRDefault="00E80F9E"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Материальные запасы</w:t>
            </w:r>
          </w:p>
        </w:tc>
        <w:tc>
          <w:tcPr>
            <w:tcW w:w="1559" w:type="dxa"/>
          </w:tcPr>
          <w:p w:rsidR="00E80F9E" w:rsidRPr="00E4309B" w:rsidRDefault="0083479F"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265,19</w:t>
            </w:r>
          </w:p>
        </w:tc>
        <w:tc>
          <w:tcPr>
            <w:tcW w:w="1418" w:type="dxa"/>
          </w:tcPr>
          <w:p w:rsidR="00E80F9E" w:rsidRPr="00E4309B" w:rsidRDefault="0083479F"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1983,9</w:t>
            </w:r>
          </w:p>
        </w:tc>
        <w:tc>
          <w:tcPr>
            <w:tcW w:w="1417" w:type="dxa"/>
          </w:tcPr>
          <w:p w:rsidR="00E80F9E" w:rsidRPr="00E4309B" w:rsidRDefault="0083479F"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1999,8</w:t>
            </w:r>
          </w:p>
        </w:tc>
        <w:tc>
          <w:tcPr>
            <w:tcW w:w="1701" w:type="dxa"/>
          </w:tcPr>
          <w:p w:rsidR="00E80F9E" w:rsidRPr="00E4309B" w:rsidRDefault="0083479F"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249,2</w:t>
            </w:r>
          </w:p>
        </w:tc>
      </w:tr>
      <w:tr w:rsidR="00E80F9E" w:rsidRPr="00E4309B" w:rsidTr="005E66B4">
        <w:tc>
          <w:tcPr>
            <w:tcW w:w="3227" w:type="dxa"/>
          </w:tcPr>
          <w:p w:rsidR="00E80F9E" w:rsidRPr="00E4309B" w:rsidRDefault="00E80F9E"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Непроизведённые активы (Земля)</w:t>
            </w:r>
          </w:p>
        </w:tc>
        <w:tc>
          <w:tcPr>
            <w:tcW w:w="1559" w:type="dxa"/>
          </w:tcPr>
          <w:p w:rsidR="00E80F9E" w:rsidRPr="00E4309B" w:rsidRDefault="0083479F" w:rsidP="005E66B4">
            <w:pPr>
              <w:tabs>
                <w:tab w:val="left" w:pos="1134"/>
                <w:tab w:val="right" w:pos="10205"/>
              </w:tabs>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3220,5</w:t>
            </w:r>
          </w:p>
        </w:tc>
        <w:tc>
          <w:tcPr>
            <w:tcW w:w="1418" w:type="dxa"/>
          </w:tcPr>
          <w:p w:rsidR="00E80F9E" w:rsidRPr="00E4309B" w:rsidRDefault="00E80F9E" w:rsidP="005E66B4">
            <w:pPr>
              <w:tabs>
                <w:tab w:val="left" w:pos="1134"/>
                <w:tab w:val="right" w:pos="10205"/>
              </w:tabs>
              <w:jc w:val="both"/>
              <w:rPr>
                <w:rFonts w:ascii="Times New Roman" w:eastAsia="Times New Roman" w:hAnsi="Times New Roman" w:cs="Times New Roman"/>
                <w:b/>
                <w:sz w:val="18"/>
                <w:szCs w:val="18"/>
              </w:rPr>
            </w:pPr>
          </w:p>
        </w:tc>
        <w:tc>
          <w:tcPr>
            <w:tcW w:w="1417" w:type="dxa"/>
          </w:tcPr>
          <w:p w:rsidR="00E80F9E" w:rsidRPr="00E4309B" w:rsidRDefault="00E80F9E" w:rsidP="005E66B4">
            <w:pPr>
              <w:tabs>
                <w:tab w:val="left" w:pos="1134"/>
                <w:tab w:val="right" w:pos="10205"/>
              </w:tabs>
              <w:jc w:val="both"/>
              <w:rPr>
                <w:rFonts w:ascii="Times New Roman" w:eastAsia="Times New Roman" w:hAnsi="Times New Roman" w:cs="Times New Roman"/>
                <w:b/>
                <w:sz w:val="18"/>
                <w:szCs w:val="18"/>
              </w:rPr>
            </w:pPr>
          </w:p>
        </w:tc>
        <w:tc>
          <w:tcPr>
            <w:tcW w:w="1701" w:type="dxa"/>
          </w:tcPr>
          <w:p w:rsidR="00E80F9E" w:rsidRPr="00E4309B" w:rsidRDefault="0083479F" w:rsidP="005E66B4">
            <w:pPr>
              <w:tabs>
                <w:tab w:val="left" w:pos="1134"/>
                <w:tab w:val="right" w:pos="10205"/>
              </w:tabs>
              <w:jc w:val="both"/>
              <w:rPr>
                <w:rFonts w:ascii="Times New Roman" w:eastAsia="Times New Roman" w:hAnsi="Times New Roman" w:cs="Times New Roman"/>
                <w:b/>
                <w:sz w:val="18"/>
                <w:szCs w:val="18"/>
              </w:rPr>
            </w:pPr>
            <w:r w:rsidRPr="00E4309B">
              <w:rPr>
                <w:rFonts w:ascii="Times New Roman" w:eastAsia="Times New Roman" w:hAnsi="Times New Roman" w:cs="Times New Roman"/>
                <w:b/>
                <w:sz w:val="18"/>
                <w:szCs w:val="18"/>
              </w:rPr>
              <w:t>3220,5</w:t>
            </w:r>
          </w:p>
        </w:tc>
      </w:tr>
    </w:tbl>
    <w:p w:rsidR="00E80F9E" w:rsidRPr="00E4309B" w:rsidRDefault="00E80F9E" w:rsidP="00DB56E2">
      <w:pPr>
        <w:tabs>
          <w:tab w:val="left" w:pos="1134"/>
          <w:tab w:val="right" w:pos="10205"/>
        </w:tabs>
        <w:spacing w:after="0" w:line="240" w:lineRule="auto"/>
        <w:ind w:left="-567"/>
        <w:jc w:val="both"/>
        <w:rPr>
          <w:rFonts w:ascii="Times New Roman" w:eastAsia="Times New Roman" w:hAnsi="Times New Roman" w:cs="Times New Roman"/>
          <w:sz w:val="24"/>
          <w:szCs w:val="24"/>
        </w:rPr>
      </w:pPr>
    </w:p>
    <w:p w:rsidR="00363318" w:rsidRPr="00E4309B" w:rsidRDefault="00DE0B01" w:rsidP="00DB56E2">
      <w:pPr>
        <w:tabs>
          <w:tab w:val="left" w:pos="1134"/>
          <w:tab w:val="right" w:pos="10205"/>
        </w:tabs>
        <w:spacing w:after="0" w:line="240" w:lineRule="auto"/>
        <w:ind w:left="-567"/>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rPr>
        <w:t xml:space="preserve">               </w:t>
      </w:r>
      <w:r w:rsidR="00E80F9E" w:rsidRPr="00E4309B">
        <w:rPr>
          <w:rFonts w:ascii="Times New Roman" w:eastAsia="Times New Roman" w:hAnsi="Times New Roman" w:cs="Times New Roman"/>
          <w:sz w:val="24"/>
          <w:szCs w:val="24"/>
        </w:rPr>
        <w:t xml:space="preserve">Показатели ф. 0503168 «Сведения о движении нефинансовых активов»  не имеют расхождений  с показателями  </w:t>
      </w:r>
      <w:r w:rsidR="00F244AB" w:rsidRPr="00E4309B">
        <w:rPr>
          <w:rFonts w:ascii="Times New Roman" w:eastAsia="Times New Roman" w:hAnsi="Times New Roman" w:cs="Times New Roman"/>
          <w:sz w:val="24"/>
          <w:szCs w:val="24"/>
        </w:rPr>
        <w:t xml:space="preserve">раздела 1  «нефинансовые активы» </w:t>
      </w:r>
      <w:r w:rsidR="00E80F9E" w:rsidRPr="00E4309B">
        <w:rPr>
          <w:rFonts w:ascii="Times New Roman" w:eastAsia="Times New Roman" w:hAnsi="Times New Roman" w:cs="Times New Roman"/>
          <w:sz w:val="24"/>
          <w:szCs w:val="24"/>
        </w:rPr>
        <w:t xml:space="preserve"> Баланса   ГАБС  (ф. 0503130).</w:t>
      </w:r>
    </w:p>
    <w:p w:rsidR="00DE0B01" w:rsidRPr="00E4309B" w:rsidRDefault="00DE0B01" w:rsidP="00DB56E2">
      <w:pPr>
        <w:tabs>
          <w:tab w:val="left" w:pos="1134"/>
          <w:tab w:val="right" w:pos="10205"/>
        </w:tabs>
        <w:spacing w:after="0" w:line="240" w:lineRule="auto"/>
        <w:ind w:left="-567"/>
        <w:jc w:val="both"/>
        <w:rPr>
          <w:rFonts w:ascii="Times New Roman" w:eastAsia="Times New Roman" w:hAnsi="Times New Roman" w:cs="Times New Roman"/>
          <w:sz w:val="24"/>
          <w:szCs w:val="24"/>
        </w:rPr>
      </w:pPr>
    </w:p>
    <w:p w:rsidR="00E3691A" w:rsidRPr="00E4309B" w:rsidRDefault="00E3691A" w:rsidP="0083479F">
      <w:pPr>
        <w:tabs>
          <w:tab w:val="left" w:pos="1134"/>
          <w:tab w:val="right" w:pos="10205"/>
        </w:tabs>
        <w:spacing w:after="0" w:line="240" w:lineRule="auto"/>
        <w:jc w:val="center"/>
        <w:rPr>
          <w:rFonts w:ascii="Times New Roman" w:eastAsia="Times New Roman" w:hAnsi="Times New Roman"/>
          <w:b/>
          <w:sz w:val="24"/>
          <w:szCs w:val="24"/>
        </w:rPr>
      </w:pPr>
    </w:p>
    <w:p w:rsidR="0083479F" w:rsidRPr="00E4309B" w:rsidRDefault="00FF2597" w:rsidP="0083479F">
      <w:pPr>
        <w:tabs>
          <w:tab w:val="left" w:pos="1134"/>
          <w:tab w:val="right" w:pos="10205"/>
        </w:tabs>
        <w:spacing w:after="0" w:line="240" w:lineRule="auto"/>
        <w:jc w:val="center"/>
        <w:rPr>
          <w:rFonts w:ascii="Times New Roman" w:eastAsia="Times New Roman" w:hAnsi="Times New Roman"/>
          <w:b/>
          <w:sz w:val="24"/>
          <w:szCs w:val="24"/>
        </w:rPr>
      </w:pPr>
      <w:r w:rsidRPr="00E4309B">
        <w:rPr>
          <w:rFonts w:ascii="Times New Roman" w:eastAsia="Times New Roman" w:hAnsi="Times New Roman"/>
          <w:b/>
          <w:sz w:val="24"/>
          <w:szCs w:val="24"/>
        </w:rPr>
        <w:t>8</w:t>
      </w:r>
      <w:r w:rsidR="0083479F" w:rsidRPr="00E4309B">
        <w:rPr>
          <w:rFonts w:ascii="Times New Roman" w:eastAsia="Times New Roman" w:hAnsi="Times New Roman"/>
          <w:b/>
          <w:sz w:val="24"/>
          <w:szCs w:val="24"/>
        </w:rPr>
        <w:t xml:space="preserve">.3 Сведения об использовании </w:t>
      </w:r>
      <w:proofErr w:type="gramStart"/>
      <w:r w:rsidR="0083479F" w:rsidRPr="00E4309B">
        <w:rPr>
          <w:rFonts w:ascii="Times New Roman" w:eastAsia="Times New Roman" w:hAnsi="Times New Roman"/>
          <w:b/>
          <w:sz w:val="24"/>
          <w:szCs w:val="24"/>
        </w:rPr>
        <w:t>информационно-коммуникационных</w:t>
      </w:r>
      <w:proofErr w:type="gramEnd"/>
    </w:p>
    <w:p w:rsidR="0083479F" w:rsidRPr="00E4309B" w:rsidRDefault="0083479F" w:rsidP="0083479F">
      <w:pPr>
        <w:tabs>
          <w:tab w:val="left" w:pos="1134"/>
          <w:tab w:val="right" w:pos="10205"/>
        </w:tabs>
        <w:spacing w:after="0" w:line="240" w:lineRule="auto"/>
        <w:jc w:val="center"/>
        <w:rPr>
          <w:rFonts w:ascii="Times New Roman" w:eastAsia="Times New Roman" w:hAnsi="Times New Roman"/>
          <w:b/>
          <w:sz w:val="24"/>
          <w:szCs w:val="24"/>
        </w:rPr>
      </w:pPr>
      <w:r w:rsidRPr="00E4309B">
        <w:rPr>
          <w:rFonts w:ascii="Times New Roman" w:eastAsia="Times New Roman" w:hAnsi="Times New Roman"/>
          <w:b/>
          <w:sz w:val="24"/>
          <w:szCs w:val="24"/>
        </w:rPr>
        <w:t xml:space="preserve"> технологий (ф. 0503177).</w:t>
      </w:r>
    </w:p>
    <w:p w:rsidR="00BD4A14" w:rsidRPr="00E4309B" w:rsidRDefault="00BD4A14" w:rsidP="00DB56E2">
      <w:pPr>
        <w:tabs>
          <w:tab w:val="left" w:pos="1134"/>
          <w:tab w:val="right" w:pos="10205"/>
        </w:tabs>
        <w:spacing w:after="0" w:line="240" w:lineRule="auto"/>
        <w:ind w:left="-567"/>
        <w:jc w:val="center"/>
        <w:rPr>
          <w:rFonts w:ascii="Times New Roman" w:eastAsia="Times New Roman" w:hAnsi="Times New Roman"/>
          <w:b/>
          <w:sz w:val="24"/>
          <w:szCs w:val="24"/>
        </w:rPr>
      </w:pPr>
    </w:p>
    <w:p w:rsidR="00BD4A14" w:rsidRPr="00E4309B" w:rsidRDefault="00DE0B01" w:rsidP="00DB56E2">
      <w:pPr>
        <w:tabs>
          <w:tab w:val="left" w:pos="5103"/>
        </w:tabs>
        <w:spacing w:after="0" w:line="240" w:lineRule="auto"/>
        <w:ind w:left="-567" w:right="-31"/>
        <w:jc w:val="both"/>
        <w:rPr>
          <w:rFonts w:ascii="Times New Roman" w:hAnsi="Times New Roman"/>
          <w:sz w:val="24"/>
          <w:szCs w:val="24"/>
        </w:rPr>
      </w:pPr>
      <w:r w:rsidRPr="00E4309B">
        <w:rPr>
          <w:rFonts w:ascii="Times New Roman" w:hAnsi="Times New Roman"/>
          <w:sz w:val="24"/>
          <w:szCs w:val="24"/>
        </w:rPr>
        <w:t xml:space="preserve">               </w:t>
      </w:r>
      <w:r w:rsidR="00BD4A14" w:rsidRPr="00E4309B">
        <w:rPr>
          <w:rFonts w:ascii="Times New Roman" w:hAnsi="Times New Roman"/>
          <w:sz w:val="24"/>
          <w:szCs w:val="24"/>
        </w:rPr>
        <w:t xml:space="preserve"> В администрации района используются следующие информационн</w:t>
      </w:r>
      <w:proofErr w:type="gramStart"/>
      <w:r w:rsidR="00BD4A14" w:rsidRPr="00E4309B">
        <w:rPr>
          <w:rFonts w:ascii="Times New Roman" w:hAnsi="Times New Roman"/>
          <w:sz w:val="24"/>
          <w:szCs w:val="24"/>
        </w:rPr>
        <w:t>о-</w:t>
      </w:r>
      <w:proofErr w:type="gramEnd"/>
      <w:r w:rsidR="00BD4A14" w:rsidRPr="00E4309B">
        <w:rPr>
          <w:rFonts w:ascii="Times New Roman" w:hAnsi="Times New Roman"/>
          <w:sz w:val="24"/>
          <w:szCs w:val="24"/>
        </w:rPr>
        <w:t xml:space="preserve"> коммуникационные технологии:</w:t>
      </w:r>
    </w:p>
    <w:p w:rsidR="00BD4A14" w:rsidRPr="00E4309B" w:rsidRDefault="00BD4A14" w:rsidP="00DB56E2">
      <w:pPr>
        <w:tabs>
          <w:tab w:val="left" w:pos="5103"/>
        </w:tabs>
        <w:spacing w:after="0" w:line="240" w:lineRule="auto"/>
        <w:ind w:left="-567" w:right="-31"/>
        <w:jc w:val="both"/>
        <w:rPr>
          <w:rFonts w:ascii="Times New Roman" w:hAnsi="Times New Roman"/>
          <w:sz w:val="24"/>
          <w:szCs w:val="24"/>
        </w:rPr>
      </w:pPr>
      <w:r w:rsidRPr="00E4309B">
        <w:rPr>
          <w:rFonts w:ascii="Times New Roman" w:hAnsi="Times New Roman"/>
          <w:sz w:val="24"/>
          <w:szCs w:val="24"/>
        </w:rPr>
        <w:t>- подключение к Интернету;</w:t>
      </w:r>
    </w:p>
    <w:p w:rsidR="00BD4A14" w:rsidRPr="00E4309B" w:rsidRDefault="00BD4A14" w:rsidP="00DB56E2">
      <w:pPr>
        <w:tabs>
          <w:tab w:val="left" w:pos="5103"/>
        </w:tabs>
        <w:spacing w:after="0" w:line="240" w:lineRule="auto"/>
        <w:ind w:left="-567" w:right="-31"/>
        <w:jc w:val="both"/>
        <w:rPr>
          <w:rFonts w:ascii="Times New Roman" w:hAnsi="Times New Roman"/>
          <w:sz w:val="24"/>
          <w:szCs w:val="24"/>
        </w:rPr>
      </w:pPr>
      <w:r w:rsidRPr="00E4309B">
        <w:rPr>
          <w:rFonts w:ascii="Times New Roman" w:hAnsi="Times New Roman"/>
          <w:sz w:val="24"/>
          <w:szCs w:val="24"/>
        </w:rPr>
        <w:t>- Обновление и поддержка в рабочем состоянии программных продуктов: СТЭК, СКИФ, СУФД, АЦК</w:t>
      </w:r>
      <w:r w:rsidR="00364D43" w:rsidRPr="00E4309B">
        <w:rPr>
          <w:rFonts w:ascii="Times New Roman" w:hAnsi="Times New Roman"/>
          <w:sz w:val="24"/>
          <w:szCs w:val="24"/>
        </w:rPr>
        <w:t>.</w:t>
      </w:r>
    </w:p>
    <w:p w:rsidR="0083479F" w:rsidRPr="00E4309B" w:rsidRDefault="0083479F" w:rsidP="00DB56E2">
      <w:pPr>
        <w:tabs>
          <w:tab w:val="left" w:pos="1134"/>
          <w:tab w:val="right" w:pos="10205"/>
        </w:tabs>
        <w:spacing w:after="0" w:line="240" w:lineRule="auto"/>
        <w:ind w:left="-567"/>
        <w:jc w:val="center"/>
        <w:rPr>
          <w:rFonts w:ascii="Times New Roman" w:eastAsia="Times New Roman" w:hAnsi="Times New Roman"/>
          <w:b/>
          <w:sz w:val="20"/>
          <w:szCs w:val="20"/>
        </w:rPr>
      </w:pPr>
    </w:p>
    <w:p w:rsidR="0083479F" w:rsidRPr="00E4309B" w:rsidRDefault="0083479F" w:rsidP="00DB56E2">
      <w:pPr>
        <w:tabs>
          <w:tab w:val="left" w:pos="1134"/>
          <w:tab w:val="right" w:pos="10205"/>
        </w:tabs>
        <w:spacing w:after="0" w:line="240" w:lineRule="auto"/>
        <w:ind w:left="-567"/>
        <w:jc w:val="both"/>
        <w:rPr>
          <w:rFonts w:ascii="Times New Roman" w:eastAsia="Times New Roman" w:hAnsi="Times New Roman"/>
          <w:sz w:val="24"/>
          <w:szCs w:val="24"/>
        </w:rPr>
      </w:pPr>
      <w:r w:rsidRPr="00E4309B">
        <w:rPr>
          <w:rFonts w:ascii="Times New Roman" w:eastAsia="Times New Roman" w:hAnsi="Times New Roman"/>
          <w:sz w:val="24"/>
          <w:szCs w:val="24"/>
        </w:rPr>
        <w:t xml:space="preserve">               В 2017 году расходы  на информационные технологии</w:t>
      </w:r>
      <w:proofErr w:type="gramStart"/>
      <w:r w:rsidRPr="00E4309B">
        <w:rPr>
          <w:rFonts w:ascii="Times New Roman" w:eastAsia="Times New Roman" w:hAnsi="Times New Roman"/>
          <w:sz w:val="24"/>
          <w:szCs w:val="24"/>
        </w:rPr>
        <w:t xml:space="preserve"> ,</w:t>
      </w:r>
      <w:proofErr w:type="gramEnd"/>
      <w:r w:rsidRPr="00E4309B">
        <w:rPr>
          <w:rFonts w:ascii="Times New Roman" w:eastAsia="Times New Roman" w:hAnsi="Times New Roman"/>
          <w:sz w:val="24"/>
          <w:szCs w:val="24"/>
        </w:rPr>
        <w:t xml:space="preserve"> необходимые  для  обеспечения  деятельности  администрации района   составили 1686,3 тыс. рублей </w:t>
      </w:r>
      <w:r w:rsidR="003C278D" w:rsidRPr="00E4309B">
        <w:rPr>
          <w:rFonts w:ascii="Times New Roman" w:eastAsia="Times New Roman" w:hAnsi="Times New Roman"/>
          <w:sz w:val="24"/>
          <w:szCs w:val="24"/>
        </w:rPr>
        <w:t>,</w:t>
      </w:r>
      <w:r w:rsidRPr="00E4309B">
        <w:rPr>
          <w:rFonts w:ascii="Times New Roman" w:eastAsia="Times New Roman" w:hAnsi="Times New Roman"/>
          <w:sz w:val="24"/>
          <w:szCs w:val="24"/>
        </w:rPr>
        <w:t xml:space="preserve"> в том числе :</w:t>
      </w:r>
    </w:p>
    <w:p w:rsidR="00E80F9E" w:rsidRPr="00E4309B" w:rsidRDefault="0083479F" w:rsidP="00DB56E2">
      <w:pPr>
        <w:tabs>
          <w:tab w:val="left" w:pos="1134"/>
          <w:tab w:val="right" w:pos="10205"/>
        </w:tabs>
        <w:spacing w:after="0" w:line="240" w:lineRule="auto"/>
        <w:ind w:left="-567"/>
        <w:jc w:val="both"/>
        <w:rPr>
          <w:rFonts w:ascii="Times New Roman" w:eastAsia="Times New Roman" w:hAnsi="Times New Roman"/>
          <w:sz w:val="24"/>
          <w:szCs w:val="24"/>
        </w:rPr>
      </w:pPr>
      <w:r w:rsidRPr="00E4309B">
        <w:rPr>
          <w:rFonts w:ascii="Times New Roman" w:eastAsia="Times New Roman" w:hAnsi="Times New Roman"/>
          <w:sz w:val="24"/>
          <w:szCs w:val="24"/>
        </w:rPr>
        <w:t>-</w:t>
      </w:r>
      <w:r w:rsidR="00E805FC" w:rsidRPr="00E4309B">
        <w:rPr>
          <w:rFonts w:ascii="Times New Roman" w:eastAsia="Times New Roman" w:hAnsi="Times New Roman"/>
          <w:sz w:val="24"/>
          <w:szCs w:val="24"/>
        </w:rPr>
        <w:t xml:space="preserve"> 158,8  тыс. рублей  приобретение  оборудования  и предустановленного  программного обеспечения </w:t>
      </w:r>
      <w:proofErr w:type="gramStart"/>
      <w:r w:rsidR="00E805FC" w:rsidRPr="00E4309B">
        <w:rPr>
          <w:rFonts w:ascii="Times New Roman" w:eastAsia="Times New Roman" w:hAnsi="Times New Roman"/>
          <w:sz w:val="24"/>
          <w:szCs w:val="24"/>
        </w:rPr>
        <w:t xml:space="preserve">( </w:t>
      </w:r>
      <w:proofErr w:type="gramEnd"/>
      <w:r w:rsidR="00E805FC" w:rsidRPr="00E4309B">
        <w:rPr>
          <w:rFonts w:ascii="Times New Roman" w:eastAsia="Times New Roman" w:hAnsi="Times New Roman"/>
          <w:sz w:val="24"/>
          <w:szCs w:val="24"/>
        </w:rPr>
        <w:t>автоматизированные рабочие места, транспортно-коммуникационное оборудование, сервер и др. оборудование):</w:t>
      </w:r>
    </w:p>
    <w:p w:rsidR="00E805FC" w:rsidRPr="00E4309B" w:rsidRDefault="00E805FC" w:rsidP="00DB56E2">
      <w:pPr>
        <w:tabs>
          <w:tab w:val="left" w:pos="1134"/>
          <w:tab w:val="right" w:pos="10205"/>
        </w:tabs>
        <w:spacing w:after="0" w:line="240" w:lineRule="auto"/>
        <w:ind w:left="-567"/>
        <w:jc w:val="both"/>
        <w:rPr>
          <w:rFonts w:ascii="Times New Roman" w:eastAsia="Times New Roman" w:hAnsi="Times New Roman"/>
          <w:sz w:val="24"/>
          <w:szCs w:val="24"/>
        </w:rPr>
      </w:pPr>
      <w:r w:rsidRPr="00E4309B">
        <w:rPr>
          <w:rFonts w:ascii="Times New Roman" w:eastAsia="Times New Roman" w:hAnsi="Times New Roman"/>
          <w:sz w:val="24"/>
          <w:szCs w:val="24"/>
        </w:rPr>
        <w:t>- 3,2 тыс. рублей услуги по аренде оборудования;</w:t>
      </w:r>
    </w:p>
    <w:p w:rsidR="002148FE" w:rsidRPr="00E4309B" w:rsidRDefault="00E805FC" w:rsidP="00DB56E2">
      <w:pPr>
        <w:tabs>
          <w:tab w:val="left" w:pos="1134"/>
          <w:tab w:val="right" w:pos="10205"/>
        </w:tabs>
        <w:spacing w:after="0" w:line="240" w:lineRule="auto"/>
        <w:ind w:left="-567"/>
        <w:jc w:val="both"/>
        <w:rPr>
          <w:rFonts w:ascii="Times New Roman" w:eastAsia="Times New Roman" w:hAnsi="Times New Roman"/>
          <w:sz w:val="24"/>
          <w:szCs w:val="24"/>
        </w:rPr>
      </w:pPr>
      <w:r w:rsidRPr="00E4309B">
        <w:rPr>
          <w:rFonts w:ascii="Times New Roman" w:eastAsia="Times New Roman" w:hAnsi="Times New Roman"/>
          <w:sz w:val="24"/>
          <w:szCs w:val="24"/>
        </w:rPr>
        <w:t>- 489,7 тыс. рублей подключение к внешним  информационным  ресурсам</w:t>
      </w:r>
      <w:proofErr w:type="gramStart"/>
      <w:r w:rsidRPr="00E4309B">
        <w:rPr>
          <w:rFonts w:ascii="Times New Roman" w:eastAsia="Times New Roman" w:hAnsi="Times New Roman"/>
          <w:sz w:val="24"/>
          <w:szCs w:val="24"/>
        </w:rPr>
        <w:t xml:space="preserve"> ,</w:t>
      </w:r>
      <w:proofErr w:type="gramEnd"/>
      <w:r w:rsidRPr="00E4309B">
        <w:rPr>
          <w:rFonts w:ascii="Times New Roman" w:eastAsia="Times New Roman" w:hAnsi="Times New Roman"/>
          <w:sz w:val="24"/>
          <w:szCs w:val="24"/>
        </w:rPr>
        <w:t xml:space="preserve"> в т.ч. 200,1 тыс. рублей  доступ к телефонной связи общего пользования; 289,6 тыс. рублей доступ  к сети интернет;</w:t>
      </w:r>
    </w:p>
    <w:p w:rsidR="002148FE" w:rsidRPr="00E4309B" w:rsidRDefault="00E805FC" w:rsidP="00DB56E2">
      <w:pPr>
        <w:tabs>
          <w:tab w:val="left" w:pos="1134"/>
          <w:tab w:val="right" w:pos="10205"/>
        </w:tabs>
        <w:spacing w:after="0" w:line="240" w:lineRule="auto"/>
        <w:ind w:left="-567"/>
        <w:jc w:val="both"/>
        <w:rPr>
          <w:rFonts w:ascii="Times New Roman" w:eastAsia="Times New Roman" w:hAnsi="Times New Roman"/>
          <w:sz w:val="24"/>
          <w:szCs w:val="24"/>
        </w:rPr>
      </w:pPr>
      <w:r w:rsidRPr="00E4309B">
        <w:rPr>
          <w:rFonts w:ascii="Times New Roman" w:eastAsia="Times New Roman" w:hAnsi="Times New Roman"/>
          <w:sz w:val="24"/>
          <w:szCs w:val="24"/>
        </w:rPr>
        <w:t>- 221,1</w:t>
      </w:r>
      <w:r w:rsidR="00920A2C" w:rsidRPr="00E4309B">
        <w:rPr>
          <w:rFonts w:ascii="Times New Roman" w:eastAsia="Times New Roman" w:hAnsi="Times New Roman"/>
          <w:sz w:val="24"/>
          <w:szCs w:val="24"/>
        </w:rPr>
        <w:t xml:space="preserve"> тыс. рублей</w:t>
      </w:r>
      <w:r w:rsidRPr="00E4309B">
        <w:rPr>
          <w:rFonts w:ascii="Times New Roman" w:eastAsia="Times New Roman" w:hAnsi="Times New Roman"/>
          <w:sz w:val="24"/>
          <w:szCs w:val="24"/>
        </w:rPr>
        <w:t xml:space="preserve"> пр</w:t>
      </w:r>
      <w:r w:rsidR="002148FE" w:rsidRPr="00E4309B">
        <w:rPr>
          <w:rFonts w:ascii="Times New Roman" w:eastAsia="Times New Roman" w:hAnsi="Times New Roman"/>
          <w:sz w:val="24"/>
          <w:szCs w:val="24"/>
        </w:rPr>
        <w:t>о</w:t>
      </w:r>
      <w:r w:rsidRPr="00E4309B">
        <w:rPr>
          <w:rFonts w:ascii="Times New Roman" w:eastAsia="Times New Roman" w:hAnsi="Times New Roman"/>
          <w:sz w:val="24"/>
          <w:szCs w:val="24"/>
        </w:rPr>
        <w:t>чие расходы</w:t>
      </w:r>
      <w:r w:rsidR="002148FE" w:rsidRPr="00E4309B">
        <w:rPr>
          <w:rFonts w:ascii="Times New Roman" w:eastAsia="Times New Roman" w:hAnsi="Times New Roman"/>
          <w:sz w:val="24"/>
          <w:szCs w:val="24"/>
        </w:rPr>
        <w:t xml:space="preserve"> в</w:t>
      </w:r>
      <w:r w:rsidR="00411C50" w:rsidRPr="00E4309B">
        <w:rPr>
          <w:rFonts w:ascii="Times New Roman" w:eastAsia="Times New Roman" w:hAnsi="Times New Roman"/>
          <w:sz w:val="24"/>
          <w:szCs w:val="24"/>
        </w:rPr>
        <w:t xml:space="preserve"> </w:t>
      </w:r>
      <w:r w:rsidR="002148FE" w:rsidRPr="00E4309B">
        <w:rPr>
          <w:rFonts w:ascii="Times New Roman" w:eastAsia="Times New Roman" w:hAnsi="Times New Roman"/>
          <w:sz w:val="24"/>
          <w:szCs w:val="24"/>
        </w:rPr>
        <w:t>области  информационно-коммуникационных технологий</w:t>
      </w:r>
      <w:r w:rsidR="003C278D" w:rsidRPr="00E4309B">
        <w:rPr>
          <w:rFonts w:ascii="Times New Roman" w:eastAsia="Times New Roman" w:hAnsi="Times New Roman"/>
          <w:sz w:val="24"/>
          <w:szCs w:val="24"/>
        </w:rPr>
        <w:t>.</w:t>
      </w:r>
    </w:p>
    <w:p w:rsidR="003C278D" w:rsidRPr="00E4309B" w:rsidRDefault="003C278D" w:rsidP="00DB56E2">
      <w:pPr>
        <w:tabs>
          <w:tab w:val="left" w:pos="1134"/>
          <w:tab w:val="right" w:pos="10205"/>
        </w:tabs>
        <w:spacing w:after="0" w:line="240" w:lineRule="auto"/>
        <w:ind w:left="-567"/>
        <w:jc w:val="both"/>
        <w:rPr>
          <w:rFonts w:ascii="Times New Roman" w:eastAsia="Times New Roman" w:hAnsi="Times New Roman"/>
          <w:sz w:val="24"/>
          <w:szCs w:val="24"/>
        </w:rPr>
      </w:pPr>
    </w:p>
    <w:p w:rsidR="00EB2D29" w:rsidRPr="00E4309B" w:rsidRDefault="00EB2D29" w:rsidP="00DB56E2">
      <w:pPr>
        <w:tabs>
          <w:tab w:val="left" w:pos="1134"/>
          <w:tab w:val="right" w:pos="10205"/>
        </w:tabs>
        <w:spacing w:after="0" w:line="240" w:lineRule="auto"/>
        <w:ind w:left="-567"/>
        <w:jc w:val="both"/>
        <w:rPr>
          <w:rFonts w:ascii="Times New Roman" w:eastAsia="Times New Roman" w:hAnsi="Times New Roman"/>
          <w:sz w:val="24"/>
          <w:szCs w:val="24"/>
        </w:rPr>
      </w:pPr>
    </w:p>
    <w:p w:rsidR="003C278D" w:rsidRPr="00E4309B" w:rsidRDefault="00FF2597" w:rsidP="003C278D">
      <w:pPr>
        <w:spacing w:after="0"/>
        <w:ind w:firstLine="425"/>
        <w:jc w:val="center"/>
        <w:rPr>
          <w:rFonts w:ascii="Times New Roman" w:eastAsia="Times New Roman" w:hAnsi="Times New Roman"/>
          <w:b/>
          <w:sz w:val="24"/>
          <w:szCs w:val="24"/>
          <w:lang w:eastAsia="ru-RU"/>
        </w:rPr>
      </w:pPr>
      <w:r w:rsidRPr="00E4309B">
        <w:rPr>
          <w:rFonts w:ascii="Times New Roman" w:eastAsia="Times New Roman" w:hAnsi="Times New Roman"/>
          <w:b/>
          <w:sz w:val="24"/>
          <w:szCs w:val="24"/>
          <w:lang w:eastAsia="ru-RU"/>
        </w:rPr>
        <w:t>8</w:t>
      </w:r>
      <w:r w:rsidR="003C278D" w:rsidRPr="00E4309B">
        <w:rPr>
          <w:rFonts w:ascii="Times New Roman" w:eastAsia="Times New Roman" w:hAnsi="Times New Roman"/>
          <w:b/>
          <w:sz w:val="24"/>
          <w:szCs w:val="24"/>
          <w:lang w:eastAsia="ru-RU"/>
        </w:rPr>
        <w:t xml:space="preserve">.4 Сведения об исполнении судебных  решений  по </w:t>
      </w:r>
      <w:proofErr w:type="gramStart"/>
      <w:r w:rsidR="003C278D" w:rsidRPr="00E4309B">
        <w:rPr>
          <w:rFonts w:ascii="Times New Roman" w:eastAsia="Times New Roman" w:hAnsi="Times New Roman"/>
          <w:b/>
          <w:sz w:val="24"/>
          <w:szCs w:val="24"/>
          <w:lang w:eastAsia="ru-RU"/>
        </w:rPr>
        <w:t>денежным</w:t>
      </w:r>
      <w:proofErr w:type="gramEnd"/>
    </w:p>
    <w:p w:rsidR="003C278D" w:rsidRPr="00E4309B" w:rsidRDefault="003C278D" w:rsidP="003C278D">
      <w:pPr>
        <w:spacing w:after="0"/>
        <w:ind w:firstLine="425"/>
        <w:jc w:val="center"/>
        <w:rPr>
          <w:rFonts w:ascii="Times New Roman" w:eastAsia="Times New Roman" w:hAnsi="Times New Roman"/>
          <w:b/>
          <w:sz w:val="24"/>
          <w:szCs w:val="24"/>
          <w:lang w:eastAsia="ru-RU"/>
        </w:rPr>
      </w:pPr>
      <w:r w:rsidRPr="00E4309B">
        <w:rPr>
          <w:rFonts w:ascii="Times New Roman" w:eastAsia="Times New Roman" w:hAnsi="Times New Roman"/>
          <w:b/>
          <w:sz w:val="24"/>
          <w:szCs w:val="24"/>
          <w:lang w:eastAsia="ru-RU"/>
        </w:rPr>
        <w:t xml:space="preserve"> обязательствам бюджета </w:t>
      </w:r>
      <w:proofErr w:type="gramStart"/>
      <w:r w:rsidRPr="00E4309B">
        <w:rPr>
          <w:rFonts w:ascii="Times New Roman" w:eastAsia="Times New Roman" w:hAnsi="Times New Roman"/>
          <w:b/>
          <w:sz w:val="24"/>
          <w:szCs w:val="24"/>
          <w:lang w:eastAsia="ru-RU"/>
        </w:rPr>
        <w:t xml:space="preserve">( </w:t>
      </w:r>
      <w:proofErr w:type="gramEnd"/>
      <w:r w:rsidRPr="00E4309B">
        <w:rPr>
          <w:rFonts w:ascii="Times New Roman" w:eastAsia="Times New Roman" w:hAnsi="Times New Roman"/>
          <w:b/>
          <w:sz w:val="24"/>
          <w:szCs w:val="24"/>
          <w:lang w:eastAsia="ru-RU"/>
        </w:rPr>
        <w:t>ф. 0503296).</w:t>
      </w:r>
    </w:p>
    <w:p w:rsidR="003C278D" w:rsidRPr="00E4309B" w:rsidRDefault="003C278D" w:rsidP="003C278D">
      <w:pPr>
        <w:spacing w:after="0"/>
        <w:ind w:firstLine="425"/>
        <w:jc w:val="center"/>
        <w:rPr>
          <w:rFonts w:ascii="Times New Roman" w:eastAsia="Times New Roman" w:hAnsi="Times New Roman"/>
          <w:sz w:val="24"/>
          <w:szCs w:val="24"/>
          <w:lang w:eastAsia="ru-RU"/>
        </w:rPr>
      </w:pPr>
    </w:p>
    <w:p w:rsidR="003C278D" w:rsidRPr="00E4309B" w:rsidRDefault="00DE0B01" w:rsidP="00DB56E2">
      <w:pPr>
        <w:spacing w:after="0"/>
        <w:ind w:left="-567" w:firstLine="425"/>
        <w:rPr>
          <w:rFonts w:ascii="Times New Roman" w:eastAsia="Times New Roman" w:hAnsi="Times New Roman"/>
          <w:b/>
          <w:sz w:val="24"/>
          <w:szCs w:val="24"/>
          <w:lang w:eastAsia="ru-RU"/>
        </w:rPr>
      </w:pPr>
      <w:r w:rsidRPr="00E4309B">
        <w:rPr>
          <w:rFonts w:ascii="Times New Roman" w:eastAsia="Times New Roman" w:hAnsi="Times New Roman"/>
          <w:sz w:val="24"/>
          <w:szCs w:val="24"/>
          <w:lang w:eastAsia="ru-RU"/>
        </w:rPr>
        <w:t xml:space="preserve">         </w:t>
      </w:r>
      <w:r w:rsidR="003C278D" w:rsidRPr="00E4309B">
        <w:rPr>
          <w:rFonts w:ascii="Times New Roman" w:eastAsia="Times New Roman" w:hAnsi="Times New Roman"/>
          <w:sz w:val="24"/>
          <w:szCs w:val="24"/>
          <w:lang w:eastAsia="ru-RU"/>
        </w:rPr>
        <w:t xml:space="preserve">На основании  постановления  по делу  об административном  правонарушении от 02.03.2017г. № 3-120/17  за невыполнение  предписания  </w:t>
      </w:r>
      <w:proofErr w:type="spellStart"/>
      <w:proofErr w:type="gramStart"/>
      <w:r w:rsidR="003C278D" w:rsidRPr="00E4309B">
        <w:rPr>
          <w:rFonts w:ascii="Times New Roman" w:eastAsia="Times New Roman" w:hAnsi="Times New Roman"/>
          <w:sz w:val="24"/>
          <w:szCs w:val="24"/>
          <w:lang w:eastAsia="ru-RU"/>
        </w:rPr>
        <w:t>Гос</w:t>
      </w:r>
      <w:proofErr w:type="spellEnd"/>
      <w:r w:rsidR="003C278D" w:rsidRPr="00E4309B">
        <w:rPr>
          <w:rFonts w:ascii="Times New Roman" w:eastAsia="Times New Roman" w:hAnsi="Times New Roman"/>
          <w:sz w:val="24"/>
          <w:szCs w:val="24"/>
          <w:lang w:eastAsia="ru-RU"/>
        </w:rPr>
        <w:t xml:space="preserve"> комитета</w:t>
      </w:r>
      <w:proofErr w:type="gramEnd"/>
      <w:r w:rsidR="003C278D" w:rsidRPr="00E4309B">
        <w:rPr>
          <w:rFonts w:ascii="Times New Roman" w:eastAsia="Times New Roman" w:hAnsi="Times New Roman"/>
          <w:sz w:val="24"/>
          <w:szCs w:val="24"/>
          <w:lang w:eastAsia="ru-RU"/>
        </w:rPr>
        <w:t xml:space="preserve">  по делам архивов Челябинской области от 28.08.2015г.  № 19  был перечислен штраф в сумме 10,0 тыс. рублей.</w:t>
      </w:r>
    </w:p>
    <w:p w:rsidR="002148FE" w:rsidRPr="00E4309B" w:rsidRDefault="002148FE" w:rsidP="002148FE">
      <w:pPr>
        <w:tabs>
          <w:tab w:val="left" w:pos="2610"/>
        </w:tabs>
        <w:spacing w:after="0" w:line="240" w:lineRule="auto"/>
        <w:jc w:val="center"/>
        <w:rPr>
          <w:rFonts w:ascii="Times New Roman" w:eastAsia="Times New Roman" w:hAnsi="Times New Roman"/>
          <w:sz w:val="24"/>
          <w:szCs w:val="24"/>
        </w:rPr>
      </w:pPr>
    </w:p>
    <w:p w:rsidR="002148FE" w:rsidRPr="00E4309B" w:rsidRDefault="00FF2597" w:rsidP="002148FE">
      <w:pPr>
        <w:tabs>
          <w:tab w:val="left" w:pos="2610"/>
        </w:tabs>
        <w:spacing w:after="0" w:line="240" w:lineRule="auto"/>
        <w:jc w:val="center"/>
        <w:rPr>
          <w:rFonts w:ascii="Times New Roman" w:eastAsia="Times New Roman" w:hAnsi="Times New Roman" w:cs="Times New Roman"/>
          <w:sz w:val="24"/>
          <w:szCs w:val="24"/>
        </w:rPr>
      </w:pPr>
      <w:r w:rsidRPr="00E4309B">
        <w:rPr>
          <w:rFonts w:ascii="Times New Roman" w:eastAsia="Times New Roman" w:hAnsi="Times New Roman" w:cs="Times New Roman"/>
          <w:b/>
          <w:sz w:val="24"/>
          <w:szCs w:val="24"/>
        </w:rPr>
        <w:t>9</w:t>
      </w:r>
      <w:r w:rsidR="002148FE" w:rsidRPr="00E4309B">
        <w:rPr>
          <w:rFonts w:ascii="Times New Roman" w:eastAsia="Times New Roman" w:hAnsi="Times New Roman" w:cs="Times New Roman"/>
          <w:b/>
          <w:sz w:val="24"/>
          <w:szCs w:val="24"/>
        </w:rPr>
        <w:t>. Проверка  форм  сводной  бюджетной  отчетности.</w:t>
      </w:r>
    </w:p>
    <w:p w:rsidR="002148FE" w:rsidRPr="00E4309B" w:rsidRDefault="002148FE" w:rsidP="00DB56E2">
      <w:pPr>
        <w:tabs>
          <w:tab w:val="left" w:pos="2610"/>
        </w:tabs>
        <w:spacing w:after="0" w:line="240" w:lineRule="auto"/>
        <w:ind w:left="-567"/>
        <w:jc w:val="both"/>
        <w:rPr>
          <w:rFonts w:ascii="Times New Roman" w:eastAsia="Times New Roman" w:hAnsi="Times New Roman" w:cs="Times New Roman"/>
          <w:sz w:val="24"/>
          <w:szCs w:val="24"/>
        </w:rPr>
      </w:pPr>
    </w:p>
    <w:p w:rsidR="002148FE" w:rsidRPr="00E4309B" w:rsidRDefault="002148FE" w:rsidP="00DB56E2">
      <w:pPr>
        <w:tabs>
          <w:tab w:val="left" w:pos="2610"/>
        </w:tabs>
        <w:spacing w:after="0" w:line="240" w:lineRule="auto"/>
        <w:ind w:left="-567"/>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rPr>
        <w:t xml:space="preserve">  </w:t>
      </w:r>
      <w:r w:rsidR="00DE0B01" w:rsidRPr="00E4309B">
        <w:rPr>
          <w:rFonts w:ascii="Times New Roman" w:eastAsia="Times New Roman" w:hAnsi="Times New Roman" w:cs="Times New Roman"/>
          <w:sz w:val="24"/>
          <w:szCs w:val="24"/>
        </w:rPr>
        <w:t xml:space="preserve">             </w:t>
      </w:r>
      <w:r w:rsidRPr="00E4309B">
        <w:rPr>
          <w:rFonts w:ascii="Times New Roman" w:eastAsia="Times New Roman" w:hAnsi="Times New Roman" w:cs="Times New Roman"/>
          <w:sz w:val="24"/>
          <w:szCs w:val="24"/>
        </w:rPr>
        <w:t xml:space="preserve"> Проведена   проверка годовой бюджетной отчётности  учреждения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Pr="00E4309B">
        <w:rPr>
          <w:rFonts w:ascii="Times New Roman" w:eastAsia="Times New Roman" w:hAnsi="Times New Roman" w:cs="Times New Roman"/>
          <w:sz w:val="24"/>
          <w:szCs w:val="24"/>
        </w:rPr>
        <w:t xml:space="preserve"> ,</w:t>
      </w:r>
      <w:proofErr w:type="gramEnd"/>
      <w:r w:rsidRPr="00E4309B">
        <w:rPr>
          <w:rFonts w:ascii="Times New Roman" w:eastAsia="Times New Roman" w:hAnsi="Times New Roman" w:cs="Times New Roman"/>
          <w:sz w:val="24"/>
          <w:szCs w:val="24"/>
        </w:rPr>
        <w:t xml:space="preserve"> правильности заполнения форм и соблюдения контрольных соотношений взаимосвязанных показателей отчётности :  </w:t>
      </w:r>
      <w:proofErr w:type="gramStart"/>
      <w:r w:rsidRPr="00E4309B">
        <w:rPr>
          <w:rFonts w:ascii="Times New Roman" w:eastAsia="Times New Roman" w:hAnsi="Times New Roman" w:cs="Times New Roman"/>
          <w:sz w:val="24"/>
          <w:szCs w:val="24"/>
        </w:rPr>
        <w:t>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w:t>
      </w:r>
      <w:proofErr w:type="gramEnd"/>
      <w:r w:rsidRPr="00E4309B">
        <w:rPr>
          <w:rFonts w:ascii="Times New Roman" w:eastAsia="Times New Roman" w:hAnsi="Times New Roman" w:cs="Times New Roman"/>
          <w:sz w:val="24"/>
          <w:szCs w:val="24"/>
        </w:rPr>
        <w:t xml:space="preserve"> исполнении мероприятий в рамках целевых программ» </w:t>
      </w:r>
      <w:proofErr w:type="gramStart"/>
      <w:r w:rsidRPr="00E4309B">
        <w:rPr>
          <w:rFonts w:ascii="Times New Roman" w:eastAsia="Times New Roman" w:hAnsi="Times New Roman" w:cs="Times New Roman"/>
          <w:sz w:val="24"/>
          <w:szCs w:val="24"/>
        </w:rPr>
        <w:t xml:space="preserve">( </w:t>
      </w:r>
      <w:proofErr w:type="gramEnd"/>
      <w:r w:rsidRPr="00E4309B">
        <w:rPr>
          <w:rFonts w:ascii="Times New Roman" w:eastAsia="Times New Roman" w:hAnsi="Times New Roman" w:cs="Times New Roman"/>
          <w:sz w:val="24"/>
          <w:szCs w:val="24"/>
        </w:rPr>
        <w:t>ф. 0503166) , нарушений не установлено.</w:t>
      </w:r>
    </w:p>
    <w:p w:rsidR="00EB51B2" w:rsidRPr="00E4309B" w:rsidRDefault="00EB51B2" w:rsidP="00DB56E2">
      <w:pPr>
        <w:spacing w:after="0" w:line="240" w:lineRule="auto"/>
        <w:ind w:left="-567" w:firstLine="1134"/>
        <w:jc w:val="both"/>
        <w:rPr>
          <w:rFonts w:ascii="Times New Roman" w:eastAsia="Times New Roman" w:hAnsi="Times New Roman" w:cs="Times New Roman"/>
          <w:sz w:val="24"/>
          <w:szCs w:val="24"/>
          <w:lang w:eastAsia="ru-RU"/>
        </w:rPr>
      </w:pPr>
    </w:p>
    <w:p w:rsidR="00EB51B2" w:rsidRPr="00E4309B" w:rsidRDefault="00EB51B2" w:rsidP="00DB56E2">
      <w:pPr>
        <w:spacing w:after="0" w:line="240" w:lineRule="auto"/>
        <w:ind w:left="-567" w:firstLine="1134"/>
        <w:jc w:val="both"/>
        <w:rPr>
          <w:rFonts w:ascii="Times New Roman" w:eastAsia="Times New Roman" w:hAnsi="Times New Roman" w:cs="Times New Roman"/>
          <w:sz w:val="24"/>
          <w:szCs w:val="24"/>
          <w:lang w:eastAsia="ru-RU"/>
        </w:rPr>
      </w:pPr>
    </w:p>
    <w:p w:rsidR="00EB51B2" w:rsidRPr="00E4309B" w:rsidRDefault="00EB51B2" w:rsidP="00DB56E2">
      <w:pPr>
        <w:ind w:left="-567" w:firstLine="851"/>
        <w:jc w:val="both"/>
        <w:rPr>
          <w:rFonts w:ascii="Times New Roman" w:eastAsia="Times New Roman" w:hAnsi="Times New Roman" w:cs="Times New Roman"/>
          <w:b/>
          <w:sz w:val="24"/>
          <w:szCs w:val="24"/>
        </w:rPr>
      </w:pPr>
      <w:r w:rsidRPr="00E4309B">
        <w:rPr>
          <w:rFonts w:ascii="Times New Roman" w:eastAsia="Times New Roman" w:hAnsi="Times New Roman" w:cs="Times New Roman"/>
          <w:b/>
          <w:sz w:val="24"/>
          <w:szCs w:val="24"/>
        </w:rPr>
        <w:t>Пояснительная записка (ф 0503160).</w:t>
      </w:r>
      <w:r w:rsidRPr="00E4309B">
        <w:rPr>
          <w:rFonts w:ascii="Times New Roman" w:eastAsia="Times New Roman" w:hAnsi="Times New Roman"/>
          <w:bCs/>
          <w:sz w:val="24"/>
          <w:szCs w:val="24"/>
        </w:rPr>
        <w:t xml:space="preserve">  В пояснительной записке  к годовому отчёту администрации района  раскрыта информация об организационной структуре и результатах деятельности</w:t>
      </w:r>
      <w:proofErr w:type="gramStart"/>
      <w:r w:rsidRPr="00E4309B">
        <w:rPr>
          <w:rFonts w:ascii="Times New Roman" w:eastAsia="Times New Roman" w:hAnsi="Times New Roman"/>
          <w:bCs/>
          <w:sz w:val="24"/>
          <w:szCs w:val="24"/>
        </w:rPr>
        <w:t xml:space="preserve"> ,</w:t>
      </w:r>
      <w:proofErr w:type="gramEnd"/>
      <w:r w:rsidRPr="00E4309B">
        <w:rPr>
          <w:rFonts w:ascii="Times New Roman" w:eastAsia="Times New Roman" w:hAnsi="Times New Roman"/>
          <w:bCs/>
          <w:sz w:val="24"/>
          <w:szCs w:val="24"/>
        </w:rPr>
        <w:t xml:space="preserve"> о финансовом положении , о состоянии Дт</w:t>
      </w:r>
      <w:r w:rsidR="00BD4A14" w:rsidRPr="00E4309B">
        <w:rPr>
          <w:rFonts w:ascii="Times New Roman" w:eastAsia="Times New Roman" w:hAnsi="Times New Roman"/>
          <w:bCs/>
          <w:sz w:val="24"/>
          <w:szCs w:val="24"/>
        </w:rPr>
        <w:t xml:space="preserve">. </w:t>
      </w:r>
      <w:r w:rsidRPr="00E4309B">
        <w:rPr>
          <w:rFonts w:ascii="Times New Roman" w:eastAsia="Times New Roman" w:hAnsi="Times New Roman"/>
          <w:bCs/>
          <w:sz w:val="24"/>
          <w:szCs w:val="24"/>
        </w:rPr>
        <w:t>и</w:t>
      </w:r>
      <w:r w:rsidR="00DE0B01" w:rsidRPr="00E4309B">
        <w:rPr>
          <w:rFonts w:ascii="Times New Roman" w:eastAsia="Times New Roman" w:hAnsi="Times New Roman"/>
          <w:bCs/>
          <w:sz w:val="24"/>
          <w:szCs w:val="24"/>
        </w:rPr>
        <w:t xml:space="preserve"> </w:t>
      </w:r>
      <w:proofErr w:type="spellStart"/>
      <w:r w:rsidRPr="00E4309B">
        <w:rPr>
          <w:rFonts w:ascii="Times New Roman" w:eastAsia="Times New Roman" w:hAnsi="Times New Roman"/>
          <w:bCs/>
          <w:sz w:val="24"/>
          <w:szCs w:val="24"/>
        </w:rPr>
        <w:t>Кт</w:t>
      </w:r>
      <w:proofErr w:type="spellEnd"/>
      <w:r w:rsidR="00BD4A14" w:rsidRPr="00E4309B">
        <w:rPr>
          <w:rFonts w:ascii="Times New Roman" w:eastAsia="Times New Roman" w:hAnsi="Times New Roman"/>
          <w:bCs/>
          <w:sz w:val="24"/>
          <w:szCs w:val="24"/>
        </w:rPr>
        <w:t>.</w:t>
      </w:r>
      <w:r w:rsidRPr="00E4309B">
        <w:rPr>
          <w:rFonts w:ascii="Times New Roman" w:eastAsia="Times New Roman" w:hAnsi="Times New Roman"/>
          <w:bCs/>
          <w:sz w:val="24"/>
          <w:szCs w:val="24"/>
        </w:rPr>
        <w:t xml:space="preserve"> задолженности, о внутреннем финансовом контроле и аудите, о исполнении мероприятий в рамках  программ , о наличии и движении нефинансовых активов.</w:t>
      </w:r>
    </w:p>
    <w:p w:rsidR="00EB51B2" w:rsidRPr="00E4309B" w:rsidRDefault="00DE0B01" w:rsidP="00DB56E2">
      <w:pPr>
        <w:tabs>
          <w:tab w:val="left" w:pos="2610"/>
        </w:tabs>
        <w:spacing w:line="240" w:lineRule="auto"/>
        <w:ind w:left="-567"/>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rPr>
        <w:lastRenderedPageBreak/>
        <w:t xml:space="preserve">                </w:t>
      </w:r>
      <w:r w:rsidR="00EB51B2" w:rsidRPr="00E4309B">
        <w:rPr>
          <w:rFonts w:ascii="Times New Roman" w:eastAsia="Times New Roman" w:hAnsi="Times New Roman" w:cs="Times New Roman"/>
          <w:sz w:val="24"/>
          <w:szCs w:val="24"/>
        </w:rPr>
        <w:t>В соответствии с п. 152  инструкции 191н к пояснительной записке приложены   с 1 по 7 таблицы. Проверена  полнота и достоверность  сведений</w:t>
      </w:r>
      <w:proofErr w:type="gramStart"/>
      <w:r w:rsidR="00EB51B2" w:rsidRPr="00E4309B">
        <w:rPr>
          <w:rFonts w:ascii="Times New Roman" w:eastAsia="Times New Roman" w:hAnsi="Times New Roman" w:cs="Times New Roman"/>
          <w:sz w:val="24"/>
          <w:szCs w:val="24"/>
        </w:rPr>
        <w:t xml:space="preserve"> ,</w:t>
      </w:r>
      <w:proofErr w:type="gramEnd"/>
      <w:r w:rsidR="00EB51B2" w:rsidRPr="00E4309B">
        <w:rPr>
          <w:rFonts w:ascii="Times New Roman" w:eastAsia="Times New Roman" w:hAnsi="Times New Roman" w:cs="Times New Roman"/>
          <w:sz w:val="24"/>
          <w:szCs w:val="24"/>
        </w:rPr>
        <w:t xml:space="preserve"> отражённых в таблицах.</w:t>
      </w:r>
    </w:p>
    <w:p w:rsidR="00EB51B2" w:rsidRPr="00E4309B" w:rsidRDefault="00EB51B2" w:rsidP="00DB56E2">
      <w:pPr>
        <w:tabs>
          <w:tab w:val="left" w:pos="1134"/>
          <w:tab w:val="right" w:pos="10205"/>
        </w:tabs>
        <w:spacing w:line="240" w:lineRule="auto"/>
        <w:ind w:left="-567"/>
        <w:jc w:val="both"/>
        <w:rPr>
          <w:rFonts w:ascii="Times New Roman" w:eastAsia="Times New Roman" w:hAnsi="Times New Roman" w:cs="Times New Roman"/>
          <w:sz w:val="24"/>
          <w:szCs w:val="24"/>
        </w:rPr>
      </w:pPr>
      <w:r w:rsidRPr="00E4309B">
        <w:rPr>
          <w:rFonts w:ascii="Times New Roman" w:eastAsia="Times New Roman" w:hAnsi="Times New Roman" w:cs="Times New Roman"/>
          <w:b/>
          <w:sz w:val="24"/>
          <w:szCs w:val="24"/>
        </w:rPr>
        <w:t>- таблица № 1 – сведения об основных направлениях деятельности</w:t>
      </w:r>
      <w:proofErr w:type="gramStart"/>
      <w:r w:rsidRPr="00E4309B">
        <w:rPr>
          <w:rFonts w:ascii="Times New Roman" w:eastAsia="Times New Roman" w:hAnsi="Times New Roman" w:cs="Times New Roman"/>
          <w:sz w:val="24"/>
          <w:szCs w:val="24"/>
        </w:rPr>
        <w:t xml:space="preserve"> ,</w:t>
      </w:r>
      <w:proofErr w:type="gramEnd"/>
      <w:r w:rsidRPr="00E4309B">
        <w:rPr>
          <w:rFonts w:ascii="Times New Roman" w:eastAsia="Times New Roman" w:hAnsi="Times New Roman" w:cs="Times New Roman"/>
          <w:sz w:val="24"/>
          <w:szCs w:val="24"/>
        </w:rPr>
        <w:t xml:space="preserve">  сведения  отражены в разделе 1 «Организационная структура субъекта бюджетной отчётности» . ф.  0503162;</w:t>
      </w:r>
    </w:p>
    <w:p w:rsidR="00EB51B2" w:rsidRPr="00E4309B" w:rsidRDefault="00EB51B2" w:rsidP="00DB56E2">
      <w:pPr>
        <w:tabs>
          <w:tab w:val="left" w:pos="1134"/>
          <w:tab w:val="right" w:pos="10205"/>
        </w:tabs>
        <w:spacing w:line="240" w:lineRule="auto"/>
        <w:ind w:left="-567"/>
        <w:jc w:val="both"/>
        <w:rPr>
          <w:rFonts w:ascii="Times New Roman" w:eastAsia="Times New Roman" w:hAnsi="Times New Roman" w:cs="Times New Roman"/>
          <w:sz w:val="24"/>
          <w:szCs w:val="24"/>
        </w:rPr>
      </w:pPr>
      <w:r w:rsidRPr="00E4309B">
        <w:rPr>
          <w:rFonts w:ascii="Times New Roman" w:eastAsia="Times New Roman" w:hAnsi="Times New Roman" w:cs="Times New Roman"/>
          <w:b/>
          <w:sz w:val="24"/>
          <w:szCs w:val="24"/>
        </w:rPr>
        <w:t>-таблица № 2 –сведения о мерах по повышению  эффективности расходования  бюджетных  средств</w:t>
      </w:r>
      <w:r w:rsidRPr="00E4309B">
        <w:rPr>
          <w:rFonts w:ascii="Times New Roman" w:eastAsia="Times New Roman" w:hAnsi="Times New Roman" w:cs="Times New Roman"/>
          <w:sz w:val="24"/>
          <w:szCs w:val="24"/>
        </w:rPr>
        <w:t>, данные отражены  в разделе 2 « Расходы бюджета»  ф. 0503127 отчёт об исполнении  бюджета  администрации района на 01.01.2018г.</w:t>
      </w:r>
    </w:p>
    <w:p w:rsidR="00EB51B2" w:rsidRPr="00E4309B" w:rsidRDefault="00EB51B2" w:rsidP="00DB56E2">
      <w:pPr>
        <w:widowControl w:val="0"/>
        <w:overflowPunct w:val="0"/>
        <w:autoSpaceDE w:val="0"/>
        <w:autoSpaceDN w:val="0"/>
        <w:adjustRightInd w:val="0"/>
        <w:spacing w:line="240" w:lineRule="auto"/>
        <w:ind w:left="-567" w:right="45"/>
        <w:jc w:val="both"/>
        <w:rPr>
          <w:rFonts w:ascii="Times New Roman" w:eastAsia="Times New Roman" w:hAnsi="Times New Roman" w:cs="Times New Roman"/>
          <w:sz w:val="24"/>
          <w:szCs w:val="24"/>
        </w:rPr>
      </w:pPr>
      <w:r w:rsidRPr="00E4309B">
        <w:rPr>
          <w:rFonts w:ascii="Times New Roman" w:eastAsia="Times New Roman" w:hAnsi="Times New Roman" w:cs="Times New Roman"/>
          <w:b/>
          <w:sz w:val="24"/>
          <w:szCs w:val="24"/>
        </w:rPr>
        <w:t>- таблица  № 3 -  сведения об исполнении текстовых записей закона (решения) обюджете</w:t>
      </w:r>
      <w:proofErr w:type="gramStart"/>
      <w:r w:rsidRPr="00E4309B">
        <w:rPr>
          <w:rFonts w:ascii="Times New Roman" w:eastAsia="Times New Roman" w:hAnsi="Times New Roman" w:cs="Times New Roman"/>
          <w:b/>
          <w:sz w:val="24"/>
          <w:szCs w:val="24"/>
        </w:rPr>
        <w:t xml:space="preserve"> ,</w:t>
      </w:r>
      <w:proofErr w:type="gramEnd"/>
      <w:r w:rsidRPr="00E4309B">
        <w:rPr>
          <w:rFonts w:ascii="Times New Roman" w:eastAsia="Times New Roman" w:hAnsi="Times New Roman" w:cs="Times New Roman"/>
          <w:sz w:val="24"/>
          <w:szCs w:val="24"/>
        </w:rPr>
        <w:t xml:space="preserve"> данные отражены в ф. 0503163 «Сведения об изменении бюджетной росписи», ф. 0503164 «Сведения об исполнении бюджета»,</w:t>
      </w:r>
    </w:p>
    <w:p w:rsidR="00EB51B2" w:rsidRPr="00E4309B" w:rsidRDefault="00EB51B2" w:rsidP="00DB56E2">
      <w:pPr>
        <w:widowControl w:val="0"/>
        <w:overflowPunct w:val="0"/>
        <w:autoSpaceDE w:val="0"/>
        <w:autoSpaceDN w:val="0"/>
        <w:adjustRightInd w:val="0"/>
        <w:spacing w:line="240" w:lineRule="auto"/>
        <w:ind w:left="-567" w:right="45"/>
        <w:jc w:val="both"/>
        <w:rPr>
          <w:rFonts w:ascii="Times New Roman" w:eastAsia="Times New Roman" w:hAnsi="Times New Roman" w:cs="Times New Roman"/>
          <w:b/>
          <w:lang w:eastAsia="ru-RU"/>
        </w:rPr>
      </w:pPr>
      <w:r w:rsidRPr="00E4309B">
        <w:rPr>
          <w:rFonts w:ascii="Times New Roman" w:eastAsia="Times New Roman" w:hAnsi="Times New Roman" w:cs="Times New Roman"/>
          <w:b/>
          <w:sz w:val="24"/>
          <w:szCs w:val="24"/>
        </w:rPr>
        <w:t>- таблица  № 4</w:t>
      </w:r>
      <w:r w:rsidRPr="00E4309B">
        <w:rPr>
          <w:rFonts w:ascii="Times New Roman" w:eastAsia="Times New Roman" w:hAnsi="Times New Roman" w:cs="Times New Roman"/>
          <w:sz w:val="24"/>
          <w:szCs w:val="24"/>
        </w:rPr>
        <w:t xml:space="preserve"> -  сведения об особенностях  ведения бюджетного учёта.</w:t>
      </w:r>
    </w:p>
    <w:p w:rsidR="00EB51B2" w:rsidRPr="00E4309B" w:rsidRDefault="00B62968" w:rsidP="00DB56E2">
      <w:pPr>
        <w:tabs>
          <w:tab w:val="left" w:pos="1080"/>
        </w:tabs>
        <w:spacing w:line="240" w:lineRule="auto"/>
        <w:ind w:left="-567" w:firstLine="425"/>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proofErr w:type="gramStart"/>
      <w:r w:rsidR="00B362B9" w:rsidRPr="00E4309B">
        <w:rPr>
          <w:rFonts w:ascii="Times New Roman" w:eastAsia="Times New Roman" w:hAnsi="Times New Roman" w:cs="Times New Roman"/>
          <w:sz w:val="24"/>
          <w:szCs w:val="24"/>
          <w:lang w:eastAsia="ru-RU"/>
        </w:rPr>
        <w:t>Бюджетный учёт  в администрации района</w:t>
      </w:r>
      <w:r w:rsidR="00EB51B2" w:rsidRPr="00E4309B">
        <w:rPr>
          <w:rFonts w:ascii="Times New Roman" w:eastAsia="Times New Roman" w:hAnsi="Times New Roman" w:cs="Times New Roman"/>
          <w:sz w:val="24"/>
          <w:szCs w:val="24"/>
          <w:lang w:eastAsia="ru-RU"/>
        </w:rPr>
        <w:t xml:space="preserve"> осуществляется в соответствии  с требованиями  Федерального Закона РФ от 06 декабря 2011г. № 402-ФЗ «О бухгалтерском учете», приказом МФ № 157 от 01.12.2010г. «Об утверждении единого плана счетов бухгалтерского учета, приказом МФ от 06.12. 2010г. № 162 «Об утверждении плана счетов бюджетного учета и  инструкции по его применению ».</w:t>
      </w:r>
      <w:proofErr w:type="gramEnd"/>
    </w:p>
    <w:p w:rsidR="00B62968" w:rsidRPr="00E4309B" w:rsidRDefault="00B62968" w:rsidP="00B62968">
      <w:pPr>
        <w:tabs>
          <w:tab w:val="left" w:pos="284"/>
        </w:tabs>
        <w:ind w:left="-567" w:firstLine="425"/>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r w:rsidR="00EB51B2" w:rsidRPr="00E4309B">
        <w:rPr>
          <w:rFonts w:ascii="Times New Roman" w:eastAsia="Times New Roman" w:hAnsi="Times New Roman" w:cs="Times New Roman"/>
          <w:sz w:val="24"/>
          <w:szCs w:val="24"/>
          <w:lang w:eastAsia="ru-RU"/>
        </w:rPr>
        <w:t xml:space="preserve"> В  учреждении разработано  и  утверждено  Положение об учетной политике  от </w:t>
      </w:r>
      <w:r w:rsidR="00910FF6" w:rsidRPr="00E4309B">
        <w:rPr>
          <w:rFonts w:ascii="Times New Roman" w:eastAsia="Times New Roman" w:hAnsi="Times New Roman" w:cs="Times New Roman"/>
          <w:sz w:val="24"/>
          <w:szCs w:val="24"/>
          <w:lang w:eastAsia="ru-RU"/>
        </w:rPr>
        <w:t xml:space="preserve">29.12.2013г. № 1401;  в новой редакции  № 1803 от 29.12.2017г. </w:t>
      </w:r>
      <w:r w:rsidR="00EB51B2" w:rsidRPr="00E4309B">
        <w:rPr>
          <w:rFonts w:ascii="Times New Roman" w:eastAsia="Times New Roman" w:hAnsi="Times New Roman"/>
          <w:sz w:val="24"/>
          <w:szCs w:val="24"/>
          <w:lang w:eastAsia="ru-RU"/>
        </w:rPr>
        <w:t xml:space="preserve">  </w:t>
      </w:r>
      <w:r w:rsidR="00EB51B2" w:rsidRPr="00E4309B">
        <w:rPr>
          <w:rFonts w:ascii="Times New Roman" w:eastAsia="Times New Roman" w:hAnsi="Times New Roman" w:cs="Times New Roman"/>
          <w:sz w:val="24"/>
          <w:szCs w:val="24"/>
          <w:lang w:eastAsia="ru-RU"/>
        </w:rPr>
        <w:t>В бюджетном учёте</w:t>
      </w:r>
      <w:proofErr w:type="gramStart"/>
      <w:r w:rsidR="00EB51B2" w:rsidRPr="00E4309B">
        <w:rPr>
          <w:rFonts w:ascii="Times New Roman" w:eastAsia="Times New Roman" w:hAnsi="Times New Roman" w:cs="Times New Roman"/>
          <w:sz w:val="24"/>
          <w:szCs w:val="24"/>
          <w:lang w:eastAsia="ru-RU"/>
        </w:rPr>
        <w:t xml:space="preserve"> ,</w:t>
      </w:r>
      <w:proofErr w:type="gramEnd"/>
      <w:r w:rsidR="00EB51B2" w:rsidRPr="00E4309B">
        <w:rPr>
          <w:rFonts w:ascii="Times New Roman" w:eastAsia="Times New Roman" w:hAnsi="Times New Roman" w:cs="Times New Roman"/>
          <w:sz w:val="24"/>
          <w:szCs w:val="24"/>
          <w:lang w:eastAsia="ru-RU"/>
        </w:rPr>
        <w:t xml:space="preserve"> </w:t>
      </w:r>
      <w:r w:rsidRPr="00E4309B">
        <w:rPr>
          <w:rFonts w:ascii="Times New Roman" w:eastAsia="Times New Roman" w:hAnsi="Times New Roman" w:cs="Times New Roman"/>
          <w:sz w:val="24"/>
          <w:szCs w:val="24"/>
          <w:lang w:eastAsia="ru-RU"/>
        </w:rPr>
        <w:t xml:space="preserve">,  согласно требованиям Положения об учётной политике,  хозяйственные операции, проводимые в МКУ "СЖКХ" отражаются на основании оправдательных документов (первичных учетных документов).  Основные средства отражаются - по первоначальной стоимости, амортизация объектов ОС производиться линейным способом начисления амортизационных начислений исходя из срока полезного использования этого объекта. Материальные запасы  учитываются по  фактической стоимости, денежные средства – при поступлении в кассу и на лицевые счета, расчёты  с дебиторами – по доходам по факту получения доходов </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отражено в таблице  4).</w:t>
      </w:r>
    </w:p>
    <w:p w:rsidR="00EB51B2" w:rsidRPr="00E4309B" w:rsidRDefault="00B62968" w:rsidP="00B62968">
      <w:pPr>
        <w:tabs>
          <w:tab w:val="left" w:pos="284"/>
        </w:tabs>
        <w:spacing w:after="0"/>
        <w:ind w:left="-567" w:firstLine="425"/>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r w:rsidR="00EB51B2" w:rsidRPr="00E4309B">
        <w:rPr>
          <w:rFonts w:ascii="Times New Roman" w:eastAsia="Times New Roman" w:hAnsi="Times New Roman"/>
          <w:sz w:val="24"/>
          <w:szCs w:val="24"/>
          <w:lang w:eastAsia="ru-RU"/>
        </w:rPr>
        <w:t xml:space="preserve"> </w:t>
      </w:r>
      <w:r w:rsidR="00EB51B2" w:rsidRPr="00E4309B">
        <w:rPr>
          <w:rFonts w:ascii="Times New Roman" w:eastAsia="Times New Roman" w:hAnsi="Times New Roman" w:cs="Times New Roman"/>
          <w:sz w:val="24"/>
          <w:szCs w:val="24"/>
          <w:lang w:eastAsia="ru-RU"/>
        </w:rPr>
        <w:t>Приказом 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B62968" w:rsidRPr="00E4309B" w:rsidRDefault="00EB51B2" w:rsidP="00B62968">
      <w:pPr>
        <w:tabs>
          <w:tab w:val="left" w:pos="284"/>
        </w:tabs>
        <w:spacing w:after="0" w:line="240" w:lineRule="auto"/>
        <w:ind w:left="-567" w:firstLine="425"/>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ab/>
        <w:t>Бюджетный учет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w:t>
      </w:r>
      <w:r w:rsidR="00B62968" w:rsidRPr="00E4309B">
        <w:rPr>
          <w:rFonts w:ascii="Times New Roman" w:eastAsia="Times New Roman" w:hAnsi="Times New Roman" w:cs="Times New Roman"/>
          <w:sz w:val="24"/>
          <w:szCs w:val="24"/>
          <w:lang w:eastAsia="ru-RU"/>
        </w:rPr>
        <w:t>.</w:t>
      </w:r>
    </w:p>
    <w:p w:rsidR="00EB51B2" w:rsidRPr="00E4309B" w:rsidRDefault="00EB51B2" w:rsidP="00B62968">
      <w:pPr>
        <w:tabs>
          <w:tab w:val="left" w:pos="284"/>
        </w:tabs>
        <w:spacing w:after="0" w:line="240" w:lineRule="auto"/>
        <w:ind w:left="-567" w:firstLine="425"/>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w:t>
      </w:r>
    </w:p>
    <w:p w:rsidR="00EB51B2" w:rsidRPr="00E4309B" w:rsidRDefault="00B62968" w:rsidP="00B62968">
      <w:pPr>
        <w:tabs>
          <w:tab w:val="left" w:pos="1080"/>
        </w:tabs>
        <w:spacing w:after="0" w:line="240" w:lineRule="auto"/>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 xml:space="preserve">      </w:t>
      </w:r>
      <w:r w:rsidR="00EB51B2" w:rsidRPr="00E4309B">
        <w:rPr>
          <w:rFonts w:ascii="Times New Roman" w:eastAsia="Times New Roman" w:hAnsi="Times New Roman"/>
          <w:sz w:val="24"/>
          <w:szCs w:val="24"/>
          <w:lang w:eastAsia="ru-RU"/>
        </w:rPr>
        <w:t xml:space="preserve">В соответствии  со ст. 242 Бюджетного кодекса Российской Федерации и приказом  финансового управления  администрации  Еткульского муниципального района от  20.11.2017г. № 19-од  «Об утверждении Порядка завершения операций по исполнению районного бюджета в текущем финансовом году» </w:t>
      </w:r>
      <w:r w:rsidR="00CD4EB6" w:rsidRPr="00E4309B">
        <w:rPr>
          <w:rFonts w:ascii="Times New Roman" w:eastAsia="Times New Roman" w:hAnsi="Times New Roman"/>
          <w:sz w:val="24"/>
          <w:szCs w:val="24"/>
          <w:lang w:eastAsia="ru-RU"/>
        </w:rPr>
        <w:t>администрации района</w:t>
      </w:r>
      <w:r w:rsidR="00EB51B2" w:rsidRPr="00E4309B">
        <w:rPr>
          <w:rFonts w:ascii="Times New Roman" w:eastAsia="Times New Roman" w:hAnsi="Times New Roman"/>
          <w:sz w:val="24"/>
          <w:szCs w:val="24"/>
          <w:lang w:eastAsia="ru-RU"/>
        </w:rPr>
        <w:t>, операции  по исполнению сметы  завершены в срок</w:t>
      </w:r>
      <w:proofErr w:type="gramStart"/>
      <w:r w:rsidR="00EB51B2" w:rsidRPr="00E4309B">
        <w:rPr>
          <w:rFonts w:ascii="Times New Roman" w:eastAsia="Times New Roman" w:hAnsi="Times New Roman"/>
          <w:sz w:val="24"/>
          <w:szCs w:val="24"/>
          <w:lang w:eastAsia="ru-RU"/>
        </w:rPr>
        <w:t xml:space="preserve"> ,</w:t>
      </w:r>
      <w:proofErr w:type="gramEnd"/>
      <w:r w:rsidR="00EB51B2" w:rsidRPr="00E4309B">
        <w:rPr>
          <w:rFonts w:ascii="Times New Roman" w:eastAsia="Times New Roman" w:hAnsi="Times New Roman"/>
          <w:sz w:val="24"/>
          <w:szCs w:val="24"/>
          <w:lang w:eastAsia="ru-RU"/>
        </w:rPr>
        <w:t>по око</w:t>
      </w:r>
      <w:r w:rsidR="00874ACE" w:rsidRPr="00E4309B">
        <w:rPr>
          <w:rFonts w:ascii="Times New Roman" w:eastAsia="Times New Roman" w:hAnsi="Times New Roman"/>
          <w:sz w:val="24"/>
          <w:szCs w:val="24"/>
          <w:lang w:eastAsia="ru-RU"/>
        </w:rPr>
        <w:t>н</w:t>
      </w:r>
      <w:r w:rsidR="00EB51B2" w:rsidRPr="00E4309B">
        <w:rPr>
          <w:rFonts w:ascii="Times New Roman" w:eastAsia="Times New Roman" w:hAnsi="Times New Roman"/>
          <w:sz w:val="24"/>
          <w:szCs w:val="24"/>
          <w:lang w:eastAsia="ru-RU"/>
        </w:rPr>
        <w:t xml:space="preserve">чанию   </w:t>
      </w:r>
      <w:r w:rsidR="00CD4EB6" w:rsidRPr="00E4309B">
        <w:rPr>
          <w:rFonts w:ascii="Times New Roman" w:eastAsia="Times New Roman" w:hAnsi="Times New Roman"/>
          <w:sz w:val="24"/>
          <w:szCs w:val="24"/>
          <w:lang w:eastAsia="ru-RU"/>
        </w:rPr>
        <w:t>финансового  года   - 29.12.2017</w:t>
      </w:r>
      <w:r w:rsidR="00EB51B2" w:rsidRPr="00E4309B">
        <w:rPr>
          <w:rFonts w:ascii="Times New Roman" w:eastAsia="Times New Roman" w:hAnsi="Times New Roman"/>
          <w:sz w:val="24"/>
          <w:szCs w:val="24"/>
          <w:lang w:eastAsia="ru-RU"/>
        </w:rPr>
        <w:t>г.</w:t>
      </w:r>
    </w:p>
    <w:p w:rsidR="00EB51B2" w:rsidRPr="00E4309B" w:rsidRDefault="00B62968" w:rsidP="00DB56E2">
      <w:pPr>
        <w:tabs>
          <w:tab w:val="left" w:pos="975"/>
        </w:tabs>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 xml:space="preserve">     </w:t>
      </w:r>
      <w:r w:rsidR="00EB51B2" w:rsidRPr="00E4309B">
        <w:rPr>
          <w:rFonts w:ascii="Times New Roman" w:eastAsia="Times New Roman" w:hAnsi="Times New Roman"/>
          <w:sz w:val="24"/>
          <w:szCs w:val="24"/>
          <w:lang w:eastAsia="ru-RU"/>
        </w:rPr>
        <w:t>Банковские счета в кредитных учреждениях  в 2017 году не открывались.</w:t>
      </w:r>
    </w:p>
    <w:p w:rsidR="00EB51B2" w:rsidRPr="00E4309B" w:rsidRDefault="00B62968" w:rsidP="00DB56E2">
      <w:pPr>
        <w:tabs>
          <w:tab w:val="left" w:pos="975"/>
        </w:tabs>
        <w:ind w:left="-567" w:firstLine="425"/>
        <w:jc w:val="both"/>
        <w:rPr>
          <w:rFonts w:ascii="Times New Roman" w:eastAsia="Times New Roman" w:hAnsi="Times New Roman"/>
          <w:sz w:val="24"/>
          <w:szCs w:val="24"/>
          <w:lang w:eastAsia="ru-RU"/>
        </w:rPr>
      </w:pPr>
      <w:r w:rsidRPr="00E4309B">
        <w:rPr>
          <w:rFonts w:ascii="Times New Roman" w:eastAsia="Times New Roman" w:hAnsi="Times New Roman"/>
          <w:sz w:val="24"/>
          <w:szCs w:val="24"/>
          <w:lang w:eastAsia="ru-RU"/>
        </w:rPr>
        <w:t xml:space="preserve">     </w:t>
      </w:r>
      <w:r w:rsidR="00EB51B2" w:rsidRPr="00E4309B">
        <w:rPr>
          <w:rFonts w:ascii="Times New Roman" w:eastAsia="Times New Roman" w:hAnsi="Times New Roman"/>
          <w:sz w:val="24"/>
          <w:szCs w:val="24"/>
          <w:lang w:eastAsia="ru-RU"/>
        </w:rPr>
        <w:t>Применение кодов бюджетной классификации соответствует уведомлениям об уточнении кодов бюджетной классификации.</w:t>
      </w:r>
    </w:p>
    <w:p w:rsidR="00874ACE" w:rsidRPr="00E4309B" w:rsidRDefault="00874ACE" w:rsidP="00DB56E2">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rPr>
      </w:pPr>
      <w:r w:rsidRPr="00E4309B">
        <w:rPr>
          <w:rFonts w:ascii="Times New Roman" w:eastAsia="Times New Roman" w:hAnsi="Times New Roman" w:cs="Times New Roman"/>
          <w:b/>
          <w:sz w:val="24"/>
          <w:szCs w:val="24"/>
        </w:rPr>
        <w:lastRenderedPageBreak/>
        <w:t xml:space="preserve">- таблица № 5 – о результатах мероприятий внутреннего контроля: </w:t>
      </w:r>
    </w:p>
    <w:p w:rsidR="00B62968" w:rsidRPr="00E4309B" w:rsidRDefault="00B62968" w:rsidP="00DB56E2">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sidRPr="00E4309B">
        <w:rPr>
          <w:sz w:val="24"/>
          <w:szCs w:val="24"/>
        </w:rPr>
        <w:t xml:space="preserve">                </w:t>
      </w:r>
      <w:r w:rsidRPr="00E4309B">
        <w:rPr>
          <w:rFonts w:ascii="Times New Roman" w:eastAsia="Times New Roman" w:hAnsi="Times New Roman" w:cs="Times New Roman"/>
          <w:sz w:val="24"/>
          <w:szCs w:val="24"/>
        </w:rPr>
        <w:t>В соответствии с  требованиями  статьи 19  Закона  от 06.12. 2011г. № 402-ФЗ «О бухгалтерском учёте»  и п. 6.  инструкции № 157н,  в</w:t>
      </w:r>
      <w:r w:rsidR="00874ACE" w:rsidRPr="00E4309B">
        <w:rPr>
          <w:rFonts w:ascii="Times New Roman" w:eastAsia="Times New Roman" w:hAnsi="Times New Roman" w:cs="Times New Roman"/>
          <w:sz w:val="24"/>
          <w:szCs w:val="24"/>
        </w:rPr>
        <w:t xml:space="preserve">нутренний финансовый контроль осуществляется на основании  Положения о внутреннем финансовом контроле  утв. </w:t>
      </w:r>
      <w:r w:rsidRPr="00E4309B">
        <w:rPr>
          <w:rFonts w:ascii="Times New Roman" w:eastAsia="Times New Roman" w:hAnsi="Times New Roman" w:cs="Times New Roman"/>
          <w:sz w:val="24"/>
          <w:szCs w:val="24"/>
        </w:rPr>
        <w:t>приказом</w:t>
      </w:r>
      <w:r w:rsidR="00874ACE" w:rsidRPr="00E4309B">
        <w:rPr>
          <w:rFonts w:ascii="Times New Roman" w:eastAsia="Times New Roman" w:hAnsi="Times New Roman" w:cs="Times New Roman"/>
          <w:sz w:val="24"/>
          <w:szCs w:val="24"/>
        </w:rPr>
        <w:t xml:space="preserve"> от 31.08.2015г. № 915</w:t>
      </w:r>
    </w:p>
    <w:p w:rsidR="00874ACE" w:rsidRPr="00E4309B" w:rsidRDefault="00B62968" w:rsidP="00DB56E2">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rPr>
        <w:t xml:space="preserve">           </w:t>
      </w:r>
      <w:r w:rsidR="00874ACE" w:rsidRPr="00E4309B">
        <w:rPr>
          <w:rFonts w:ascii="Times New Roman" w:eastAsia="Times New Roman" w:hAnsi="Times New Roman" w:cs="Times New Roman"/>
          <w:sz w:val="24"/>
          <w:szCs w:val="24"/>
        </w:rPr>
        <w:t xml:space="preserve"> Бухгалтер</w:t>
      </w:r>
      <w:r w:rsidR="00447F3F" w:rsidRPr="00E4309B">
        <w:rPr>
          <w:rFonts w:ascii="Times New Roman" w:eastAsia="Times New Roman" w:hAnsi="Times New Roman" w:cs="Times New Roman"/>
          <w:sz w:val="24"/>
          <w:szCs w:val="24"/>
        </w:rPr>
        <w:t xml:space="preserve">ией </w:t>
      </w:r>
      <w:r w:rsidR="00874ACE" w:rsidRPr="00E4309B">
        <w:rPr>
          <w:rFonts w:ascii="Times New Roman" w:eastAsia="Times New Roman" w:hAnsi="Times New Roman" w:cs="Times New Roman"/>
          <w:sz w:val="24"/>
          <w:szCs w:val="24"/>
        </w:rPr>
        <w:t>администрации района  осуществляется самоконтроль при проверке соблюдения ведения кассовых операций, наличия и выдачи, списания бланков строгой отчётности</w:t>
      </w:r>
      <w:proofErr w:type="gramStart"/>
      <w:r w:rsidR="00874ACE" w:rsidRPr="00E4309B">
        <w:rPr>
          <w:rFonts w:ascii="Times New Roman" w:eastAsia="Times New Roman" w:hAnsi="Times New Roman" w:cs="Times New Roman"/>
          <w:sz w:val="24"/>
          <w:szCs w:val="24"/>
        </w:rPr>
        <w:t xml:space="preserve"> ,</w:t>
      </w:r>
      <w:proofErr w:type="gramEnd"/>
      <w:r w:rsidR="00874ACE" w:rsidRPr="00E4309B">
        <w:rPr>
          <w:rFonts w:ascii="Times New Roman" w:eastAsia="Times New Roman" w:hAnsi="Times New Roman" w:cs="Times New Roman"/>
          <w:sz w:val="24"/>
          <w:szCs w:val="24"/>
        </w:rPr>
        <w:t xml:space="preserve"> правильности расчётов с фин</w:t>
      </w:r>
      <w:r w:rsidR="003C278D" w:rsidRPr="00E4309B">
        <w:rPr>
          <w:rFonts w:ascii="Times New Roman" w:eastAsia="Times New Roman" w:hAnsi="Times New Roman" w:cs="Times New Roman"/>
          <w:sz w:val="24"/>
          <w:szCs w:val="24"/>
        </w:rPr>
        <w:t>.</w:t>
      </w:r>
      <w:r w:rsidR="00874ACE" w:rsidRPr="00E4309B">
        <w:rPr>
          <w:rFonts w:ascii="Times New Roman" w:eastAsia="Times New Roman" w:hAnsi="Times New Roman" w:cs="Times New Roman"/>
          <w:sz w:val="24"/>
          <w:szCs w:val="24"/>
        </w:rPr>
        <w:t xml:space="preserve"> органом , налоговой инспекцией, внебюджетными фондами</w:t>
      </w:r>
      <w:r w:rsidR="00447F3F" w:rsidRPr="00E4309B">
        <w:rPr>
          <w:rFonts w:ascii="Times New Roman" w:eastAsia="Times New Roman" w:hAnsi="Times New Roman" w:cs="Times New Roman"/>
          <w:sz w:val="24"/>
          <w:szCs w:val="24"/>
        </w:rPr>
        <w:t xml:space="preserve"> ( отражено в разделе 5 Пояснительной записки)</w:t>
      </w:r>
      <w:r w:rsidR="00874ACE" w:rsidRPr="00E4309B">
        <w:rPr>
          <w:rFonts w:ascii="Times New Roman" w:eastAsia="Times New Roman" w:hAnsi="Times New Roman" w:cs="Times New Roman"/>
          <w:sz w:val="24"/>
          <w:szCs w:val="24"/>
        </w:rPr>
        <w:t>.</w:t>
      </w:r>
    </w:p>
    <w:p w:rsidR="00874ACE" w:rsidRPr="00E4309B" w:rsidRDefault="00874ACE" w:rsidP="00DB56E2">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rPr>
      </w:pPr>
    </w:p>
    <w:p w:rsidR="00874ACE" w:rsidRPr="00E4309B" w:rsidRDefault="00874ACE" w:rsidP="00DB56E2">
      <w:pPr>
        <w:widowControl w:val="0"/>
        <w:overflowPunct w:val="0"/>
        <w:autoSpaceDE w:val="0"/>
        <w:autoSpaceDN w:val="0"/>
        <w:adjustRightInd w:val="0"/>
        <w:spacing w:after="0" w:line="240" w:lineRule="auto"/>
        <w:ind w:left="-567" w:right="45"/>
        <w:jc w:val="both"/>
        <w:rPr>
          <w:rFonts w:ascii="Times New Roman" w:eastAsia="Times New Roman" w:hAnsi="Times New Roman" w:cs="Times New Roman"/>
          <w:b/>
          <w:sz w:val="24"/>
          <w:szCs w:val="24"/>
        </w:rPr>
      </w:pPr>
      <w:r w:rsidRPr="00E4309B">
        <w:rPr>
          <w:rFonts w:ascii="Times New Roman" w:eastAsia="Times New Roman" w:hAnsi="Times New Roman" w:cs="Times New Roman"/>
          <w:b/>
          <w:sz w:val="24"/>
          <w:szCs w:val="24"/>
        </w:rPr>
        <w:t>-таблица № 6  -  сведения о проведение инвентаризаций;</w:t>
      </w:r>
    </w:p>
    <w:p w:rsidR="00447F3F" w:rsidRPr="00E4309B" w:rsidRDefault="00B62968" w:rsidP="00DB56E2">
      <w:pPr>
        <w:spacing w:line="240" w:lineRule="auto"/>
        <w:ind w:left="-567" w:firstLine="425"/>
        <w:jc w:val="both"/>
        <w:rPr>
          <w:rFonts w:ascii="Times New Roman" w:eastAsia="Times New Roman" w:hAnsi="Times New Roman" w:cs="Times New Roman"/>
          <w:b/>
          <w:sz w:val="24"/>
          <w:szCs w:val="24"/>
        </w:rPr>
      </w:pPr>
      <w:r w:rsidRPr="00E4309B">
        <w:rPr>
          <w:rFonts w:ascii="Times New Roman" w:eastAsia="Times New Roman" w:hAnsi="Times New Roman"/>
          <w:sz w:val="24"/>
          <w:szCs w:val="24"/>
          <w:lang w:eastAsia="ru-RU"/>
        </w:rPr>
        <w:t xml:space="preserve">      </w:t>
      </w:r>
      <w:r w:rsidR="00447F3F" w:rsidRPr="00E4309B">
        <w:rPr>
          <w:rFonts w:ascii="Times New Roman" w:eastAsia="Times New Roman" w:hAnsi="Times New Roman"/>
          <w:sz w:val="24"/>
          <w:szCs w:val="24"/>
          <w:lang w:eastAsia="ru-RU"/>
        </w:rPr>
        <w:t>В соответствии с требованиями  Федерального Закона  «О бухгалтерском учете » от 06.12.2011г. № 402-ФЗ, Инструкции  о составлении отчетности об исполнении бюджета</w:t>
      </w:r>
      <w:proofErr w:type="gramStart"/>
      <w:r w:rsidR="00447F3F" w:rsidRPr="00E4309B">
        <w:rPr>
          <w:rFonts w:ascii="Times New Roman" w:eastAsia="Times New Roman" w:hAnsi="Times New Roman"/>
          <w:sz w:val="24"/>
          <w:szCs w:val="24"/>
          <w:lang w:eastAsia="ru-RU"/>
        </w:rPr>
        <w:t xml:space="preserve"> ,</w:t>
      </w:r>
      <w:proofErr w:type="gramEnd"/>
      <w:r w:rsidR="00447F3F" w:rsidRPr="00E4309B">
        <w:rPr>
          <w:rFonts w:ascii="Times New Roman" w:eastAsia="Times New Roman" w:hAnsi="Times New Roman"/>
          <w:sz w:val="24"/>
          <w:szCs w:val="24"/>
          <w:lang w:eastAsia="ru-RU"/>
        </w:rPr>
        <w:t xml:space="preserve"> перед  составлением  годовой отчетности ГАБС   на основании распоряжения   № 1635  от 27.11.2017г. проведена  инвентаризация нефинансовых активов , расчётов с поставщиками и подрядчиками , прочими  дебиторами и кредиторами , обязательств , денежных средств , бланков строгой отчётности </w:t>
      </w:r>
      <w:r w:rsidR="00DA5076" w:rsidRPr="00E4309B">
        <w:rPr>
          <w:rFonts w:ascii="Times New Roman" w:eastAsia="Times New Roman" w:hAnsi="Times New Roman"/>
          <w:sz w:val="24"/>
          <w:szCs w:val="24"/>
          <w:lang w:eastAsia="ru-RU"/>
        </w:rPr>
        <w:t>,</w:t>
      </w:r>
      <w:r w:rsidR="00447F3F" w:rsidRPr="00E4309B">
        <w:rPr>
          <w:rFonts w:ascii="Times New Roman" w:eastAsia="Times New Roman" w:hAnsi="Times New Roman"/>
          <w:sz w:val="24"/>
          <w:szCs w:val="24"/>
          <w:lang w:eastAsia="ru-RU"/>
        </w:rPr>
        <w:t>по результатам инвентаризации , расхождения фактического наличия с данными бухгалтерского учета не установлено, недостачи и излишков не обнаружено</w:t>
      </w:r>
      <w:r w:rsidR="00DA5076" w:rsidRPr="00E4309B">
        <w:rPr>
          <w:rFonts w:ascii="Times New Roman" w:eastAsia="Times New Roman" w:hAnsi="Times New Roman"/>
          <w:sz w:val="24"/>
          <w:szCs w:val="24"/>
          <w:lang w:eastAsia="ru-RU"/>
        </w:rPr>
        <w:t>.</w:t>
      </w:r>
    </w:p>
    <w:p w:rsidR="00874ACE" w:rsidRPr="00E4309B" w:rsidRDefault="00874ACE" w:rsidP="00DB56E2">
      <w:pPr>
        <w:shd w:val="clear" w:color="auto" w:fill="FFFFFF"/>
        <w:autoSpaceDE w:val="0"/>
        <w:autoSpaceDN w:val="0"/>
        <w:adjustRightInd w:val="0"/>
        <w:spacing w:after="0" w:line="240" w:lineRule="auto"/>
        <w:ind w:left="-567"/>
        <w:jc w:val="both"/>
        <w:rPr>
          <w:rFonts w:ascii="Times New Roman" w:eastAsia="Times New Roman" w:hAnsi="Times New Roman" w:cs="Times New Roman"/>
          <w:b/>
          <w:sz w:val="24"/>
          <w:szCs w:val="24"/>
        </w:rPr>
      </w:pPr>
      <w:r w:rsidRPr="00E4309B">
        <w:rPr>
          <w:rFonts w:ascii="Times New Roman" w:eastAsia="Times New Roman" w:hAnsi="Times New Roman" w:cs="Times New Roman"/>
          <w:b/>
          <w:sz w:val="24"/>
          <w:szCs w:val="24"/>
        </w:rPr>
        <w:t>- таблица № 7 -  о результатах внешних контрольных мероприятий.</w:t>
      </w:r>
    </w:p>
    <w:p w:rsidR="00DA5076" w:rsidRPr="00E4309B" w:rsidRDefault="00DA5076" w:rsidP="00DB56E2">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4"/>
          <w:szCs w:val="24"/>
        </w:rPr>
      </w:pPr>
    </w:p>
    <w:p w:rsidR="00874ACE" w:rsidRPr="00E4309B" w:rsidRDefault="007B3CF7" w:rsidP="00DB56E2">
      <w:pPr>
        <w:tabs>
          <w:tab w:val="left" w:pos="2610"/>
        </w:tabs>
        <w:spacing w:line="240" w:lineRule="auto"/>
        <w:ind w:left="-567"/>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lang w:eastAsia="ru-RU"/>
        </w:rPr>
        <w:t xml:space="preserve">        </w:t>
      </w:r>
      <w:r w:rsidR="00B62968" w:rsidRPr="00E4309B">
        <w:rPr>
          <w:rFonts w:ascii="Times New Roman" w:eastAsia="Times New Roman" w:hAnsi="Times New Roman" w:cs="Times New Roman"/>
          <w:sz w:val="24"/>
          <w:szCs w:val="24"/>
          <w:lang w:eastAsia="ru-RU"/>
        </w:rPr>
        <w:t xml:space="preserve">   </w:t>
      </w:r>
      <w:r w:rsidRPr="00E4309B">
        <w:rPr>
          <w:rFonts w:ascii="Times New Roman" w:eastAsia="Times New Roman" w:hAnsi="Times New Roman" w:cs="Times New Roman"/>
          <w:sz w:val="24"/>
          <w:szCs w:val="24"/>
          <w:lang w:eastAsia="ru-RU"/>
        </w:rPr>
        <w:t xml:space="preserve">  На основании </w:t>
      </w:r>
      <w:r w:rsidR="002D7192" w:rsidRPr="00E4309B">
        <w:rPr>
          <w:rFonts w:ascii="Times New Roman" w:eastAsia="Times New Roman" w:hAnsi="Times New Roman" w:cs="Times New Roman"/>
          <w:sz w:val="24"/>
          <w:szCs w:val="24"/>
          <w:lang w:eastAsia="ru-RU"/>
        </w:rPr>
        <w:t xml:space="preserve">распоряжения </w:t>
      </w:r>
      <w:r w:rsidR="002D7192" w:rsidRPr="00E4309B">
        <w:rPr>
          <w:rFonts w:ascii="Times New Roman" w:eastAsia="Times New Roman" w:hAnsi="Times New Roman" w:cs="Times New Roman"/>
          <w:sz w:val="24"/>
          <w:szCs w:val="24"/>
        </w:rPr>
        <w:t>контрольно-ревизионной комиссией Еткульского муниципального района</w:t>
      </w:r>
      <w:r w:rsidR="00DA5076" w:rsidRPr="00E4309B">
        <w:rPr>
          <w:rFonts w:ascii="Times New Roman" w:eastAsia="Times New Roman" w:hAnsi="Times New Roman"/>
          <w:sz w:val="24"/>
          <w:szCs w:val="24"/>
          <w:lang w:eastAsia="ru-RU"/>
        </w:rPr>
        <w:t>№ 03-06/01-ОД 4-ОД от 26.01.2017г</w:t>
      </w:r>
      <w:r w:rsidR="002D7192" w:rsidRPr="00E4309B">
        <w:rPr>
          <w:rFonts w:ascii="Times New Roman" w:eastAsia="Times New Roman" w:hAnsi="Times New Roman"/>
          <w:sz w:val="24"/>
          <w:szCs w:val="24"/>
          <w:lang w:eastAsia="ru-RU"/>
        </w:rPr>
        <w:t xml:space="preserve">., </w:t>
      </w:r>
      <w:r w:rsidR="00EA2994" w:rsidRPr="00E4309B">
        <w:rPr>
          <w:rFonts w:ascii="Times New Roman" w:eastAsia="Times New Roman" w:hAnsi="Times New Roman" w:cs="Times New Roman"/>
          <w:sz w:val="24"/>
          <w:szCs w:val="24"/>
        </w:rPr>
        <w:t xml:space="preserve"> проведена В</w:t>
      </w:r>
      <w:r w:rsidR="002D7192" w:rsidRPr="00E4309B">
        <w:rPr>
          <w:rFonts w:ascii="Times New Roman" w:eastAsia="Times New Roman" w:hAnsi="Times New Roman" w:cs="Times New Roman"/>
          <w:sz w:val="24"/>
          <w:szCs w:val="24"/>
        </w:rPr>
        <w:t xml:space="preserve">нешняя  проверка годовой бюджетной отчётности  администрации района за 2016 год </w:t>
      </w:r>
      <w:proofErr w:type="gramStart"/>
      <w:r w:rsidR="002D7192" w:rsidRPr="00E4309B">
        <w:rPr>
          <w:rFonts w:ascii="Times New Roman" w:eastAsia="Times New Roman" w:hAnsi="Times New Roman" w:cs="Times New Roman"/>
          <w:sz w:val="24"/>
          <w:szCs w:val="24"/>
        </w:rPr>
        <w:t xml:space="preserve">( </w:t>
      </w:r>
      <w:proofErr w:type="gramEnd"/>
      <w:r w:rsidR="002D7192" w:rsidRPr="00E4309B">
        <w:rPr>
          <w:rFonts w:ascii="Times New Roman" w:eastAsia="Times New Roman" w:hAnsi="Times New Roman" w:cs="Times New Roman"/>
          <w:sz w:val="24"/>
          <w:szCs w:val="24"/>
        </w:rPr>
        <w:t>заключение  о 03.03.2017г. № 22/з).</w:t>
      </w:r>
    </w:p>
    <w:p w:rsidR="00045B77" w:rsidRPr="00E4309B" w:rsidRDefault="00FF2597" w:rsidP="00045B77">
      <w:pPr>
        <w:tabs>
          <w:tab w:val="left" w:pos="1920"/>
        </w:tabs>
        <w:spacing w:after="0" w:line="240" w:lineRule="auto"/>
        <w:jc w:val="center"/>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10</w:t>
      </w:r>
      <w:r w:rsidR="00045B77" w:rsidRPr="00E4309B">
        <w:rPr>
          <w:rFonts w:ascii="Times New Roman" w:eastAsia="Times New Roman" w:hAnsi="Times New Roman" w:cs="Times New Roman"/>
          <w:b/>
          <w:sz w:val="24"/>
          <w:szCs w:val="24"/>
          <w:lang w:eastAsia="ru-RU"/>
        </w:rPr>
        <w:t>. Достоверность отчетных данных ГАБС</w:t>
      </w:r>
      <w:r w:rsidR="00FB127C" w:rsidRPr="00E4309B">
        <w:rPr>
          <w:rFonts w:ascii="Times New Roman" w:eastAsia="Times New Roman" w:hAnsi="Times New Roman" w:cs="Times New Roman"/>
          <w:b/>
          <w:sz w:val="24"/>
          <w:szCs w:val="24"/>
          <w:lang w:eastAsia="ru-RU"/>
        </w:rPr>
        <w:t>(641) , отраженных</w:t>
      </w:r>
      <w:r w:rsidR="00045B77" w:rsidRPr="00E4309B">
        <w:rPr>
          <w:rFonts w:ascii="Times New Roman" w:eastAsia="Times New Roman" w:hAnsi="Times New Roman" w:cs="Times New Roman"/>
          <w:b/>
          <w:sz w:val="24"/>
          <w:szCs w:val="24"/>
          <w:lang w:eastAsia="ru-RU"/>
        </w:rPr>
        <w:t>в своде</w:t>
      </w:r>
    </w:p>
    <w:p w:rsidR="00045B77" w:rsidRPr="00E4309B" w:rsidRDefault="00045B77" w:rsidP="00045B77">
      <w:pPr>
        <w:tabs>
          <w:tab w:val="left" w:pos="1920"/>
        </w:tabs>
        <w:spacing w:after="0" w:line="240" w:lineRule="auto"/>
        <w:jc w:val="center"/>
        <w:rPr>
          <w:rFonts w:ascii="Times New Roman" w:eastAsia="Times New Roman" w:hAnsi="Times New Roman" w:cs="Times New Roman"/>
          <w:b/>
          <w:sz w:val="24"/>
          <w:szCs w:val="24"/>
          <w:lang w:eastAsia="ru-RU"/>
        </w:rPr>
      </w:pPr>
      <w:r w:rsidRPr="00E4309B">
        <w:rPr>
          <w:rFonts w:ascii="Times New Roman" w:eastAsia="Times New Roman" w:hAnsi="Times New Roman" w:cs="Times New Roman"/>
          <w:b/>
          <w:sz w:val="24"/>
          <w:szCs w:val="24"/>
          <w:lang w:eastAsia="ru-RU"/>
        </w:rPr>
        <w:t xml:space="preserve"> годовой бюджетной отчетности Еткульского муниципального района</w:t>
      </w:r>
      <w:r w:rsidR="00FB127C" w:rsidRPr="00E4309B">
        <w:rPr>
          <w:rFonts w:ascii="Times New Roman" w:eastAsia="Times New Roman" w:hAnsi="Times New Roman" w:cs="Times New Roman"/>
          <w:b/>
          <w:sz w:val="24"/>
          <w:szCs w:val="24"/>
          <w:lang w:eastAsia="ru-RU"/>
        </w:rPr>
        <w:t xml:space="preserve"> за 2017 г</w:t>
      </w:r>
      <w:r w:rsidRPr="00E4309B">
        <w:rPr>
          <w:rFonts w:ascii="Times New Roman" w:eastAsia="Times New Roman" w:hAnsi="Times New Roman" w:cs="Times New Roman"/>
          <w:b/>
          <w:sz w:val="24"/>
          <w:szCs w:val="24"/>
          <w:lang w:eastAsia="ru-RU"/>
        </w:rPr>
        <w:t>.</w:t>
      </w:r>
    </w:p>
    <w:p w:rsidR="00045B77" w:rsidRPr="00E4309B" w:rsidRDefault="00045B77" w:rsidP="00DB56E2">
      <w:pPr>
        <w:tabs>
          <w:tab w:val="left" w:pos="1920"/>
        </w:tabs>
        <w:spacing w:after="0" w:line="240" w:lineRule="auto"/>
        <w:ind w:left="-567"/>
        <w:jc w:val="both"/>
        <w:rPr>
          <w:rFonts w:ascii="Times New Roman" w:eastAsia="Times New Roman" w:hAnsi="Times New Roman" w:cs="Times New Roman"/>
          <w:b/>
          <w:sz w:val="24"/>
          <w:szCs w:val="24"/>
          <w:lang w:eastAsia="ru-RU"/>
        </w:rPr>
      </w:pPr>
    </w:p>
    <w:p w:rsidR="00045B77" w:rsidRPr="00E4309B" w:rsidRDefault="00045B77" w:rsidP="00DB56E2">
      <w:pPr>
        <w:tabs>
          <w:tab w:val="left" w:pos="1920"/>
        </w:tabs>
        <w:spacing w:after="0" w:line="240" w:lineRule="auto"/>
        <w:ind w:left="-567"/>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 xml:space="preserve"> Данные  годовой бюджетной отчетности  ГАБС – 641 </w:t>
      </w:r>
      <w:proofErr w:type="gramStart"/>
      <w:r w:rsidRPr="00E4309B">
        <w:rPr>
          <w:rFonts w:ascii="Times New Roman" w:eastAsia="Times New Roman" w:hAnsi="Times New Roman" w:cs="Times New Roman"/>
          <w:sz w:val="24"/>
          <w:szCs w:val="24"/>
          <w:lang w:eastAsia="ru-RU"/>
        </w:rPr>
        <w:t xml:space="preserve">( </w:t>
      </w:r>
      <w:proofErr w:type="gramEnd"/>
      <w:r w:rsidRPr="00E4309B">
        <w:rPr>
          <w:rFonts w:ascii="Times New Roman" w:eastAsia="Times New Roman" w:hAnsi="Times New Roman" w:cs="Times New Roman"/>
          <w:sz w:val="24"/>
          <w:szCs w:val="24"/>
          <w:lang w:eastAsia="ru-RU"/>
        </w:rPr>
        <w:t>администрация района)  сверены с данными 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AD4539" w:rsidRPr="00E4309B" w:rsidRDefault="00AD4539" w:rsidP="00DB56E2">
      <w:pPr>
        <w:tabs>
          <w:tab w:val="left" w:pos="1920"/>
        </w:tabs>
        <w:spacing w:after="0" w:line="240" w:lineRule="auto"/>
        <w:ind w:left="-567"/>
        <w:jc w:val="both"/>
        <w:rPr>
          <w:rFonts w:ascii="Times New Roman" w:eastAsia="Times New Roman" w:hAnsi="Times New Roman" w:cs="Times New Roman"/>
          <w:b/>
          <w:sz w:val="18"/>
          <w:szCs w:val="18"/>
          <w:lang w:eastAsia="ru-RU"/>
        </w:rPr>
      </w:pPr>
    </w:p>
    <w:p w:rsidR="00045B77" w:rsidRPr="00E4309B" w:rsidRDefault="00045B77" w:rsidP="00045B77">
      <w:pPr>
        <w:tabs>
          <w:tab w:val="left" w:pos="7649"/>
        </w:tabs>
        <w:spacing w:after="0" w:line="240" w:lineRule="auto"/>
        <w:jc w:val="both"/>
        <w:rPr>
          <w:rFonts w:ascii="Times New Roman" w:eastAsia="Times New Roman" w:hAnsi="Times New Roman" w:cs="Times New Roman"/>
          <w:sz w:val="16"/>
          <w:szCs w:val="16"/>
          <w:lang w:eastAsia="ru-RU"/>
        </w:rPr>
      </w:pPr>
      <w:r w:rsidRPr="00E4309B">
        <w:rPr>
          <w:rFonts w:ascii="Times New Roman" w:eastAsia="Times New Roman" w:hAnsi="Times New Roman" w:cs="Times New Roman"/>
          <w:sz w:val="18"/>
          <w:szCs w:val="18"/>
          <w:lang w:eastAsia="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526"/>
        <w:gridCol w:w="1559"/>
        <w:gridCol w:w="1560"/>
        <w:gridCol w:w="850"/>
      </w:tblGrid>
      <w:tr w:rsidR="00E4309B" w:rsidRPr="00E4309B" w:rsidTr="00920A2C">
        <w:trPr>
          <w:trHeight w:val="419"/>
        </w:trPr>
        <w:tc>
          <w:tcPr>
            <w:tcW w:w="719"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раздел</w:t>
            </w:r>
          </w:p>
        </w:tc>
        <w:tc>
          <w:tcPr>
            <w:tcW w:w="4526"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p>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Наименование КФСР</w:t>
            </w:r>
          </w:p>
        </w:tc>
        <w:tc>
          <w:tcPr>
            <w:tcW w:w="1559"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утверждено</w:t>
            </w:r>
          </w:p>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ассигнований</w:t>
            </w:r>
          </w:p>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т.р.</w:t>
            </w:r>
          </w:p>
        </w:tc>
        <w:tc>
          <w:tcPr>
            <w:tcW w:w="1560"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Исполнено</w:t>
            </w:r>
          </w:p>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ассигнований</w:t>
            </w:r>
          </w:p>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т.р.</w:t>
            </w:r>
          </w:p>
        </w:tc>
        <w:tc>
          <w:tcPr>
            <w:tcW w:w="850"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p>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w:t>
            </w:r>
          </w:p>
        </w:tc>
      </w:tr>
      <w:tr w:rsidR="00E4309B" w:rsidRPr="00E4309B" w:rsidTr="00920A2C">
        <w:tc>
          <w:tcPr>
            <w:tcW w:w="719"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01</w:t>
            </w:r>
          </w:p>
        </w:tc>
        <w:tc>
          <w:tcPr>
            <w:tcW w:w="4526"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Общегосударственные вопросы</w:t>
            </w:r>
          </w:p>
        </w:tc>
        <w:tc>
          <w:tcPr>
            <w:tcW w:w="1559"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43948,33</w:t>
            </w:r>
          </w:p>
        </w:tc>
        <w:tc>
          <w:tcPr>
            <w:tcW w:w="1560"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40822,10</w:t>
            </w:r>
          </w:p>
        </w:tc>
        <w:tc>
          <w:tcPr>
            <w:tcW w:w="850"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92,8%</w:t>
            </w:r>
          </w:p>
        </w:tc>
      </w:tr>
      <w:tr w:rsidR="00E4309B" w:rsidRPr="00E4309B" w:rsidTr="00920A2C">
        <w:tc>
          <w:tcPr>
            <w:tcW w:w="719"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02</w:t>
            </w:r>
          </w:p>
        </w:tc>
        <w:tc>
          <w:tcPr>
            <w:tcW w:w="4526"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Национальная оборона</w:t>
            </w:r>
          </w:p>
        </w:tc>
        <w:tc>
          <w:tcPr>
            <w:tcW w:w="1559"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1625,3</w:t>
            </w:r>
          </w:p>
        </w:tc>
        <w:tc>
          <w:tcPr>
            <w:tcW w:w="1560"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1625,3</w:t>
            </w:r>
          </w:p>
        </w:tc>
        <w:tc>
          <w:tcPr>
            <w:tcW w:w="850"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100%</w:t>
            </w:r>
          </w:p>
        </w:tc>
      </w:tr>
      <w:tr w:rsidR="00E4309B" w:rsidRPr="00E4309B" w:rsidTr="00920A2C">
        <w:tc>
          <w:tcPr>
            <w:tcW w:w="719"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03</w:t>
            </w:r>
          </w:p>
        </w:tc>
        <w:tc>
          <w:tcPr>
            <w:tcW w:w="4526"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Нац. безопасность и правоохранительная деятельность</w:t>
            </w:r>
          </w:p>
        </w:tc>
        <w:tc>
          <w:tcPr>
            <w:tcW w:w="1559"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5254,9</w:t>
            </w:r>
          </w:p>
        </w:tc>
        <w:tc>
          <w:tcPr>
            <w:tcW w:w="1560"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5148,4</w:t>
            </w:r>
          </w:p>
        </w:tc>
        <w:tc>
          <w:tcPr>
            <w:tcW w:w="850"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97,9%</w:t>
            </w:r>
          </w:p>
        </w:tc>
      </w:tr>
      <w:tr w:rsidR="00E4309B" w:rsidRPr="00E4309B" w:rsidTr="00920A2C">
        <w:tc>
          <w:tcPr>
            <w:tcW w:w="719"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04</w:t>
            </w:r>
          </w:p>
        </w:tc>
        <w:tc>
          <w:tcPr>
            <w:tcW w:w="4526"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Национальная экономика</w:t>
            </w:r>
          </w:p>
        </w:tc>
        <w:tc>
          <w:tcPr>
            <w:tcW w:w="1559"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5140,0</w:t>
            </w:r>
          </w:p>
        </w:tc>
        <w:tc>
          <w:tcPr>
            <w:tcW w:w="1560"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5113,2</w:t>
            </w:r>
          </w:p>
        </w:tc>
        <w:tc>
          <w:tcPr>
            <w:tcW w:w="850" w:type="dxa"/>
          </w:tcPr>
          <w:p w:rsidR="00045B77" w:rsidRPr="00E4309B" w:rsidRDefault="00045B77" w:rsidP="00920A2C">
            <w:pPr>
              <w:spacing w:after="0" w:line="240" w:lineRule="auto"/>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99,4%</w:t>
            </w:r>
          </w:p>
        </w:tc>
      </w:tr>
      <w:tr w:rsidR="00E4309B" w:rsidRPr="00E4309B" w:rsidTr="00920A2C">
        <w:tc>
          <w:tcPr>
            <w:tcW w:w="719"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05</w:t>
            </w:r>
          </w:p>
        </w:tc>
        <w:tc>
          <w:tcPr>
            <w:tcW w:w="4526"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ЖКХ</w:t>
            </w:r>
          </w:p>
        </w:tc>
        <w:tc>
          <w:tcPr>
            <w:tcW w:w="1559"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3933,8</w:t>
            </w:r>
          </w:p>
        </w:tc>
        <w:tc>
          <w:tcPr>
            <w:tcW w:w="1560"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3933,8</w:t>
            </w:r>
          </w:p>
        </w:tc>
        <w:tc>
          <w:tcPr>
            <w:tcW w:w="850" w:type="dxa"/>
          </w:tcPr>
          <w:p w:rsidR="00045B77" w:rsidRPr="00E4309B" w:rsidRDefault="00045B77" w:rsidP="00920A2C">
            <w:pPr>
              <w:spacing w:after="0" w:line="240" w:lineRule="auto"/>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100%</w:t>
            </w:r>
          </w:p>
        </w:tc>
      </w:tr>
      <w:tr w:rsidR="00E4309B" w:rsidRPr="00E4309B" w:rsidTr="00920A2C">
        <w:tc>
          <w:tcPr>
            <w:tcW w:w="719"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06</w:t>
            </w:r>
          </w:p>
        </w:tc>
        <w:tc>
          <w:tcPr>
            <w:tcW w:w="4526"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Охрана окружающей среды</w:t>
            </w:r>
          </w:p>
        </w:tc>
        <w:tc>
          <w:tcPr>
            <w:tcW w:w="1559"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1740,5</w:t>
            </w:r>
          </w:p>
        </w:tc>
        <w:tc>
          <w:tcPr>
            <w:tcW w:w="1560"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91,1</w:t>
            </w:r>
          </w:p>
        </w:tc>
        <w:tc>
          <w:tcPr>
            <w:tcW w:w="850" w:type="dxa"/>
          </w:tcPr>
          <w:p w:rsidR="00045B77" w:rsidRPr="00E4309B" w:rsidRDefault="00045B77" w:rsidP="00920A2C">
            <w:pPr>
              <w:spacing w:after="0" w:line="240" w:lineRule="auto"/>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5%</w:t>
            </w:r>
          </w:p>
        </w:tc>
      </w:tr>
      <w:tr w:rsidR="00E4309B" w:rsidRPr="00E4309B" w:rsidTr="00920A2C">
        <w:tc>
          <w:tcPr>
            <w:tcW w:w="719"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07</w:t>
            </w:r>
          </w:p>
        </w:tc>
        <w:tc>
          <w:tcPr>
            <w:tcW w:w="4526"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 xml:space="preserve">Образование </w:t>
            </w:r>
          </w:p>
        </w:tc>
        <w:tc>
          <w:tcPr>
            <w:tcW w:w="1559"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89,2</w:t>
            </w:r>
          </w:p>
        </w:tc>
        <w:tc>
          <w:tcPr>
            <w:tcW w:w="1560"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84,1</w:t>
            </w:r>
          </w:p>
        </w:tc>
        <w:tc>
          <w:tcPr>
            <w:tcW w:w="850" w:type="dxa"/>
          </w:tcPr>
          <w:p w:rsidR="00045B77" w:rsidRPr="00E4309B" w:rsidRDefault="00045B77"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94,3%</w:t>
            </w:r>
          </w:p>
        </w:tc>
      </w:tr>
      <w:tr w:rsidR="00E4309B" w:rsidRPr="00E4309B" w:rsidTr="00920A2C">
        <w:tc>
          <w:tcPr>
            <w:tcW w:w="719"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09</w:t>
            </w:r>
          </w:p>
        </w:tc>
        <w:tc>
          <w:tcPr>
            <w:tcW w:w="4526"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 xml:space="preserve">Здравоохранение </w:t>
            </w:r>
          </w:p>
        </w:tc>
        <w:tc>
          <w:tcPr>
            <w:tcW w:w="1559" w:type="dxa"/>
          </w:tcPr>
          <w:p w:rsidR="00045B77" w:rsidRPr="00E4309B" w:rsidRDefault="002A08F5"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1416,0</w:t>
            </w:r>
          </w:p>
        </w:tc>
        <w:tc>
          <w:tcPr>
            <w:tcW w:w="1560" w:type="dxa"/>
          </w:tcPr>
          <w:p w:rsidR="00045B77" w:rsidRPr="00E4309B" w:rsidRDefault="002A08F5"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1075,9</w:t>
            </w:r>
          </w:p>
        </w:tc>
        <w:tc>
          <w:tcPr>
            <w:tcW w:w="850" w:type="dxa"/>
          </w:tcPr>
          <w:p w:rsidR="00045B77" w:rsidRPr="00E4309B" w:rsidRDefault="002A08F5"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75,9%</w:t>
            </w:r>
          </w:p>
        </w:tc>
      </w:tr>
      <w:tr w:rsidR="00E4309B" w:rsidRPr="00E4309B" w:rsidTr="00920A2C">
        <w:tc>
          <w:tcPr>
            <w:tcW w:w="719"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10</w:t>
            </w:r>
          </w:p>
        </w:tc>
        <w:tc>
          <w:tcPr>
            <w:tcW w:w="4526"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Социальная политика</w:t>
            </w:r>
          </w:p>
        </w:tc>
        <w:tc>
          <w:tcPr>
            <w:tcW w:w="1559" w:type="dxa"/>
          </w:tcPr>
          <w:p w:rsidR="00045B77" w:rsidRPr="00E4309B" w:rsidRDefault="002A08F5"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5401,6</w:t>
            </w:r>
          </w:p>
        </w:tc>
        <w:tc>
          <w:tcPr>
            <w:tcW w:w="1560" w:type="dxa"/>
          </w:tcPr>
          <w:p w:rsidR="00045B77" w:rsidRPr="00E4309B" w:rsidRDefault="002A08F5"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5401,6</w:t>
            </w:r>
          </w:p>
        </w:tc>
        <w:tc>
          <w:tcPr>
            <w:tcW w:w="850" w:type="dxa"/>
          </w:tcPr>
          <w:p w:rsidR="00045B77" w:rsidRPr="00E4309B" w:rsidRDefault="002A08F5" w:rsidP="00920A2C">
            <w:pPr>
              <w:spacing w:after="0" w:line="240" w:lineRule="auto"/>
              <w:jc w:val="center"/>
              <w:rPr>
                <w:rFonts w:ascii="Times New Roman" w:eastAsia="Times New Roman" w:hAnsi="Times New Roman" w:cs="Times New Roman"/>
                <w:sz w:val="18"/>
                <w:szCs w:val="18"/>
                <w:lang w:eastAsia="ru-RU"/>
              </w:rPr>
            </w:pPr>
            <w:r w:rsidRPr="00E4309B">
              <w:rPr>
                <w:rFonts w:ascii="Times New Roman" w:eastAsia="Times New Roman" w:hAnsi="Times New Roman" w:cs="Times New Roman"/>
                <w:sz w:val="18"/>
                <w:szCs w:val="18"/>
                <w:lang w:eastAsia="ru-RU"/>
              </w:rPr>
              <w:t>100%</w:t>
            </w:r>
          </w:p>
        </w:tc>
      </w:tr>
      <w:tr w:rsidR="00E4309B" w:rsidRPr="00E4309B" w:rsidTr="00920A2C">
        <w:tc>
          <w:tcPr>
            <w:tcW w:w="719" w:type="dxa"/>
          </w:tcPr>
          <w:p w:rsidR="00045B77" w:rsidRPr="00E4309B" w:rsidRDefault="00045B77" w:rsidP="00920A2C">
            <w:pPr>
              <w:spacing w:after="0" w:line="240" w:lineRule="auto"/>
              <w:jc w:val="both"/>
              <w:rPr>
                <w:rFonts w:ascii="Times New Roman" w:eastAsia="Times New Roman" w:hAnsi="Times New Roman" w:cs="Times New Roman"/>
                <w:sz w:val="18"/>
                <w:szCs w:val="18"/>
                <w:lang w:eastAsia="ru-RU"/>
              </w:rPr>
            </w:pPr>
          </w:p>
        </w:tc>
        <w:tc>
          <w:tcPr>
            <w:tcW w:w="4526" w:type="dxa"/>
          </w:tcPr>
          <w:p w:rsidR="00045B77" w:rsidRPr="00E4309B" w:rsidRDefault="00045B77" w:rsidP="00920A2C">
            <w:pPr>
              <w:spacing w:after="0" w:line="240" w:lineRule="auto"/>
              <w:jc w:val="both"/>
              <w:rPr>
                <w:rFonts w:ascii="Times New Roman" w:eastAsia="Times New Roman" w:hAnsi="Times New Roman" w:cs="Times New Roman"/>
                <w:b/>
                <w:sz w:val="18"/>
                <w:szCs w:val="18"/>
                <w:lang w:eastAsia="ru-RU"/>
              </w:rPr>
            </w:pPr>
            <w:r w:rsidRPr="00E4309B">
              <w:rPr>
                <w:rFonts w:ascii="Times New Roman" w:eastAsia="Times New Roman" w:hAnsi="Times New Roman" w:cs="Times New Roman"/>
                <w:b/>
                <w:sz w:val="18"/>
                <w:szCs w:val="18"/>
                <w:lang w:eastAsia="ru-RU"/>
              </w:rPr>
              <w:t>итого</w:t>
            </w:r>
          </w:p>
        </w:tc>
        <w:tc>
          <w:tcPr>
            <w:tcW w:w="1559" w:type="dxa"/>
          </w:tcPr>
          <w:p w:rsidR="00045B77" w:rsidRPr="00E4309B" w:rsidRDefault="002A08F5" w:rsidP="00920A2C">
            <w:pPr>
              <w:spacing w:after="0" w:line="240" w:lineRule="auto"/>
              <w:jc w:val="center"/>
              <w:rPr>
                <w:rFonts w:ascii="Times New Roman" w:eastAsia="Times New Roman" w:hAnsi="Times New Roman" w:cs="Times New Roman"/>
                <w:b/>
                <w:sz w:val="18"/>
                <w:szCs w:val="18"/>
                <w:lang w:eastAsia="ru-RU"/>
              </w:rPr>
            </w:pPr>
            <w:r w:rsidRPr="00E4309B">
              <w:rPr>
                <w:rFonts w:ascii="Times New Roman" w:eastAsia="Times New Roman" w:hAnsi="Times New Roman" w:cs="Times New Roman"/>
                <w:b/>
                <w:sz w:val="18"/>
                <w:szCs w:val="18"/>
                <w:lang w:eastAsia="ru-RU"/>
              </w:rPr>
              <w:t>68549,8</w:t>
            </w:r>
          </w:p>
        </w:tc>
        <w:tc>
          <w:tcPr>
            <w:tcW w:w="1560" w:type="dxa"/>
          </w:tcPr>
          <w:p w:rsidR="00045B77" w:rsidRPr="00E4309B" w:rsidRDefault="002A08F5" w:rsidP="00920A2C">
            <w:pPr>
              <w:spacing w:after="0" w:line="240" w:lineRule="auto"/>
              <w:jc w:val="center"/>
              <w:rPr>
                <w:rFonts w:ascii="Times New Roman" w:eastAsia="Times New Roman" w:hAnsi="Times New Roman" w:cs="Times New Roman"/>
                <w:b/>
                <w:sz w:val="18"/>
                <w:szCs w:val="18"/>
                <w:lang w:eastAsia="ru-RU"/>
              </w:rPr>
            </w:pPr>
            <w:r w:rsidRPr="00E4309B">
              <w:rPr>
                <w:rFonts w:ascii="Times New Roman" w:eastAsia="Times New Roman" w:hAnsi="Times New Roman" w:cs="Times New Roman"/>
                <w:b/>
                <w:sz w:val="18"/>
                <w:szCs w:val="18"/>
                <w:lang w:eastAsia="ru-RU"/>
              </w:rPr>
              <w:t>63295,8</w:t>
            </w:r>
          </w:p>
        </w:tc>
        <w:tc>
          <w:tcPr>
            <w:tcW w:w="850" w:type="dxa"/>
          </w:tcPr>
          <w:p w:rsidR="00045B77" w:rsidRPr="00E4309B" w:rsidRDefault="002A08F5" w:rsidP="00920A2C">
            <w:pPr>
              <w:spacing w:after="0" w:line="240" w:lineRule="auto"/>
              <w:jc w:val="center"/>
              <w:rPr>
                <w:rFonts w:ascii="Times New Roman" w:eastAsia="Times New Roman" w:hAnsi="Times New Roman" w:cs="Times New Roman"/>
                <w:b/>
                <w:sz w:val="18"/>
                <w:szCs w:val="18"/>
                <w:lang w:eastAsia="ru-RU"/>
              </w:rPr>
            </w:pPr>
            <w:r w:rsidRPr="00E4309B">
              <w:rPr>
                <w:rFonts w:ascii="Times New Roman" w:eastAsia="Times New Roman" w:hAnsi="Times New Roman" w:cs="Times New Roman"/>
                <w:b/>
                <w:sz w:val="18"/>
                <w:szCs w:val="18"/>
                <w:lang w:eastAsia="ru-RU"/>
              </w:rPr>
              <w:t>92,3%</w:t>
            </w:r>
          </w:p>
        </w:tc>
      </w:tr>
    </w:tbl>
    <w:p w:rsidR="00045B77" w:rsidRPr="00E4309B" w:rsidRDefault="00045B77" w:rsidP="00045B77">
      <w:pPr>
        <w:spacing w:after="0" w:line="240" w:lineRule="auto"/>
        <w:jc w:val="both"/>
        <w:rPr>
          <w:rFonts w:ascii="Times New Roman" w:eastAsia="Times New Roman" w:hAnsi="Times New Roman" w:cs="Times New Roman"/>
          <w:b/>
          <w:lang w:eastAsia="ru-RU"/>
        </w:rPr>
      </w:pPr>
    </w:p>
    <w:p w:rsidR="00AD4539" w:rsidRPr="00E4309B" w:rsidRDefault="00AD4539" w:rsidP="002A08F5">
      <w:pPr>
        <w:spacing w:line="240" w:lineRule="auto"/>
        <w:rPr>
          <w:rFonts w:ascii="Times New Roman" w:eastAsia="Times New Roman" w:hAnsi="Times New Roman" w:cs="Times New Roman"/>
          <w:b/>
          <w:lang w:eastAsia="ru-RU"/>
        </w:rPr>
      </w:pPr>
    </w:p>
    <w:p w:rsidR="002A08F5" w:rsidRPr="00E4309B" w:rsidRDefault="00FF2597" w:rsidP="002A08F5">
      <w:pPr>
        <w:spacing w:line="240" w:lineRule="auto"/>
        <w:rPr>
          <w:rFonts w:ascii="Times New Roman" w:eastAsia="Times New Roman" w:hAnsi="Times New Roman" w:cs="Times New Roman"/>
          <w:b/>
          <w:lang w:eastAsia="ru-RU"/>
        </w:rPr>
      </w:pPr>
      <w:r w:rsidRPr="00E4309B">
        <w:rPr>
          <w:rFonts w:ascii="Times New Roman" w:eastAsia="Times New Roman" w:hAnsi="Times New Roman" w:cs="Times New Roman"/>
          <w:b/>
          <w:lang w:eastAsia="ru-RU"/>
        </w:rPr>
        <w:t xml:space="preserve">                         </w:t>
      </w:r>
      <w:r w:rsidR="00B62968" w:rsidRPr="00E4309B">
        <w:rPr>
          <w:rFonts w:ascii="Times New Roman" w:eastAsia="Times New Roman" w:hAnsi="Times New Roman" w:cs="Times New Roman"/>
          <w:b/>
          <w:lang w:eastAsia="ru-RU"/>
        </w:rPr>
        <w:t xml:space="preserve">                                </w:t>
      </w:r>
      <w:r w:rsidRPr="00E4309B">
        <w:rPr>
          <w:rFonts w:ascii="Times New Roman" w:eastAsia="Times New Roman" w:hAnsi="Times New Roman" w:cs="Times New Roman"/>
          <w:b/>
          <w:lang w:eastAsia="ru-RU"/>
        </w:rPr>
        <w:t xml:space="preserve">     11</w:t>
      </w:r>
      <w:r w:rsidR="002A08F5" w:rsidRPr="00E4309B">
        <w:rPr>
          <w:rFonts w:ascii="Times New Roman" w:eastAsia="Times New Roman" w:hAnsi="Times New Roman" w:cs="Times New Roman"/>
          <w:b/>
          <w:lang w:eastAsia="ru-RU"/>
        </w:rPr>
        <w:t>.  ЗАКЛЮЧЕНИЕ</w:t>
      </w:r>
    </w:p>
    <w:p w:rsidR="002A08F5" w:rsidRPr="00E4309B" w:rsidRDefault="002A08F5" w:rsidP="00DB56E2">
      <w:pPr>
        <w:spacing w:line="240" w:lineRule="auto"/>
        <w:ind w:left="-567"/>
        <w:jc w:val="both"/>
        <w:rPr>
          <w:rFonts w:ascii="Times New Roman" w:eastAsia="Times New Roman" w:hAnsi="Times New Roman" w:cs="Times New Roman"/>
          <w:sz w:val="24"/>
          <w:szCs w:val="24"/>
        </w:rPr>
      </w:pPr>
      <w:r w:rsidRPr="00E4309B">
        <w:rPr>
          <w:rFonts w:ascii="Times New Roman" w:eastAsia="Times New Roman" w:hAnsi="Times New Roman"/>
          <w:sz w:val="24"/>
          <w:szCs w:val="24"/>
          <w:lang w:eastAsia="ru-RU"/>
        </w:rPr>
        <w:t xml:space="preserve">         </w:t>
      </w:r>
      <w:r w:rsidR="00B62968" w:rsidRPr="00E4309B">
        <w:rPr>
          <w:rFonts w:ascii="Times New Roman" w:eastAsia="Times New Roman" w:hAnsi="Times New Roman"/>
          <w:sz w:val="24"/>
          <w:szCs w:val="24"/>
          <w:lang w:eastAsia="ru-RU"/>
        </w:rPr>
        <w:t xml:space="preserve">         </w:t>
      </w:r>
      <w:r w:rsidRPr="00E4309B">
        <w:rPr>
          <w:rFonts w:ascii="Times New Roman" w:eastAsia="Times New Roman" w:hAnsi="Times New Roman"/>
          <w:sz w:val="24"/>
          <w:szCs w:val="24"/>
          <w:lang w:eastAsia="ru-RU"/>
        </w:rPr>
        <w:t xml:space="preserve">   По результатам внешней проверки годовой бюджетной отчётности отчёта   Администрации Еткульского муниципального района за 2017 год</w:t>
      </w:r>
      <w:proofErr w:type="gramStart"/>
      <w:r w:rsidRPr="00E4309B">
        <w:rPr>
          <w:rFonts w:ascii="Times New Roman" w:eastAsia="Times New Roman" w:hAnsi="Times New Roman"/>
          <w:sz w:val="24"/>
          <w:szCs w:val="24"/>
          <w:lang w:eastAsia="ru-RU"/>
        </w:rPr>
        <w:t xml:space="preserve"> ,</w:t>
      </w:r>
      <w:proofErr w:type="gramEnd"/>
      <w:r w:rsidRPr="00E4309B">
        <w:rPr>
          <w:rFonts w:ascii="Times New Roman" w:eastAsia="Times New Roman" w:hAnsi="Times New Roman"/>
          <w:sz w:val="24"/>
          <w:szCs w:val="24"/>
          <w:lang w:eastAsia="ru-RU"/>
        </w:rPr>
        <w:t xml:space="preserve"> контрольно-ревизионной  комиссией Еткульского муниципального района  установлено :</w:t>
      </w:r>
    </w:p>
    <w:p w:rsidR="002A08F5" w:rsidRPr="00E4309B" w:rsidRDefault="00B62968" w:rsidP="00DB56E2">
      <w:pPr>
        <w:tabs>
          <w:tab w:val="left" w:pos="2610"/>
        </w:tabs>
        <w:spacing w:line="240" w:lineRule="auto"/>
        <w:ind w:left="-567"/>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rPr>
        <w:lastRenderedPageBreak/>
        <w:t xml:space="preserve">                  </w:t>
      </w:r>
      <w:r w:rsidR="002A08F5" w:rsidRPr="00E4309B">
        <w:rPr>
          <w:rFonts w:ascii="Times New Roman" w:eastAsia="Times New Roman" w:hAnsi="Times New Roman" w:cs="Times New Roman"/>
          <w:sz w:val="24"/>
          <w:szCs w:val="24"/>
        </w:rPr>
        <w:t>1. Годовая бюджетная отчетность  администрации района  за 2017 год</w:t>
      </w:r>
      <w:proofErr w:type="gramStart"/>
      <w:r w:rsidR="002A08F5" w:rsidRPr="00E4309B">
        <w:rPr>
          <w:rFonts w:ascii="Times New Roman" w:eastAsia="Times New Roman" w:hAnsi="Times New Roman" w:cs="Times New Roman"/>
          <w:sz w:val="24"/>
          <w:szCs w:val="24"/>
        </w:rPr>
        <w:t xml:space="preserve"> ,</w:t>
      </w:r>
      <w:proofErr w:type="gramEnd"/>
      <w:r w:rsidR="002A08F5" w:rsidRPr="00E4309B">
        <w:rPr>
          <w:rFonts w:ascii="Times New Roman" w:eastAsia="Times New Roman" w:hAnsi="Times New Roman" w:cs="Times New Roman"/>
          <w:sz w:val="24"/>
          <w:szCs w:val="24"/>
        </w:rPr>
        <w:t xml:space="preserve"> представлена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 Решениям Собрания депутатов Еткульского муниципального района  от 22.12.2016г. № 166  «О бюджете Еткульского муниципального района  на 2017 год  и на плановый период 2018и 2019 годов», окончательно от 29.12.2017г. №326 «О внесении изменений  в Решение Собрания депутатов   Еткульского муниципального района от 22.12.2016г. № 166 «О бюджете Еткульского муниципального района  на 2017 год  и на плановый период 2018  и 2019 годов».</w:t>
      </w:r>
    </w:p>
    <w:p w:rsidR="002A08F5" w:rsidRPr="00E4309B" w:rsidRDefault="00B62968" w:rsidP="00DB56E2">
      <w:pPr>
        <w:tabs>
          <w:tab w:val="left" w:pos="1740"/>
        </w:tabs>
        <w:ind w:left="-567" w:firstLine="567"/>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rPr>
        <w:t xml:space="preserve">     </w:t>
      </w:r>
      <w:r w:rsidR="002A08F5" w:rsidRPr="00E4309B">
        <w:rPr>
          <w:rFonts w:ascii="Times New Roman" w:eastAsia="Times New Roman" w:hAnsi="Times New Roman" w:cs="Times New Roman"/>
          <w:sz w:val="24"/>
          <w:szCs w:val="24"/>
        </w:rPr>
        <w:t xml:space="preserve">2.Запланированные  ассигнования,  на выполнение </w:t>
      </w:r>
      <w:r w:rsidR="002A08F5" w:rsidRPr="00E4309B">
        <w:rPr>
          <w:rFonts w:ascii="Times New Roman" w:eastAsia="Times New Roman" w:hAnsi="Times New Roman" w:cs="Times New Roman"/>
          <w:sz w:val="24"/>
          <w:szCs w:val="24"/>
          <w:lang w:eastAsia="ru-RU"/>
        </w:rPr>
        <w:t>наделённых полномочий по решению вопросов  местного значения и по осуществлению отдельных государственных полномочий, переданных органам местного самоуправления</w:t>
      </w:r>
      <w:proofErr w:type="gramStart"/>
      <w:r w:rsidR="002A08F5" w:rsidRPr="00E4309B">
        <w:rPr>
          <w:rFonts w:ascii="Times New Roman" w:eastAsia="Times New Roman" w:hAnsi="Times New Roman" w:cs="Times New Roman"/>
          <w:sz w:val="24"/>
          <w:szCs w:val="24"/>
        </w:rPr>
        <w:t xml:space="preserve"> ,</w:t>
      </w:r>
      <w:proofErr w:type="gramEnd"/>
      <w:r w:rsidR="002A08F5" w:rsidRPr="00E4309B">
        <w:rPr>
          <w:rFonts w:ascii="Times New Roman" w:eastAsia="Times New Roman" w:hAnsi="Times New Roman" w:cs="Times New Roman"/>
          <w:sz w:val="24"/>
          <w:szCs w:val="24"/>
        </w:rPr>
        <w:t xml:space="preserve"> возложенных на администрацию района , в сумме  68549,8 тыс. рублей,   исполнены на  93,2% , составили 63295,8 тыс. рублей.</w:t>
      </w:r>
    </w:p>
    <w:p w:rsidR="002A08F5" w:rsidRPr="00E4309B" w:rsidRDefault="00B62968" w:rsidP="00DB56E2">
      <w:pPr>
        <w:tabs>
          <w:tab w:val="left" w:pos="2610"/>
        </w:tabs>
        <w:spacing w:line="240" w:lineRule="auto"/>
        <w:ind w:left="-567"/>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rPr>
        <w:t xml:space="preserve">              </w:t>
      </w:r>
      <w:r w:rsidR="002A08F5" w:rsidRPr="00E4309B">
        <w:rPr>
          <w:rFonts w:ascii="Times New Roman" w:eastAsia="Times New Roman" w:hAnsi="Times New Roman" w:cs="Times New Roman"/>
          <w:sz w:val="24"/>
          <w:szCs w:val="24"/>
        </w:rPr>
        <w:t>В общем объёме  исполнения  расходной части бюджета по району (1026359,69тыс. рублей), доля расходов  администрации района  составляет 6,2%.</w:t>
      </w:r>
    </w:p>
    <w:p w:rsidR="002A08F5" w:rsidRPr="00E4309B" w:rsidRDefault="00B62968" w:rsidP="00DB56E2">
      <w:pPr>
        <w:tabs>
          <w:tab w:val="left" w:pos="1740"/>
        </w:tabs>
        <w:ind w:left="-567" w:firstLine="567"/>
        <w:jc w:val="both"/>
        <w:rPr>
          <w:rFonts w:ascii="Times New Roman" w:eastAsia="Times New Roman" w:hAnsi="Times New Roman" w:cs="Times New Roman"/>
          <w:sz w:val="24"/>
          <w:szCs w:val="24"/>
        </w:rPr>
      </w:pPr>
      <w:r w:rsidRPr="00E4309B">
        <w:rPr>
          <w:rFonts w:ascii="Times New Roman" w:eastAsia="Times New Roman" w:hAnsi="Times New Roman" w:cs="Times New Roman"/>
          <w:sz w:val="24"/>
          <w:szCs w:val="24"/>
        </w:rPr>
        <w:t xml:space="preserve">    </w:t>
      </w:r>
      <w:r w:rsidR="00EB2D29" w:rsidRPr="00E4309B">
        <w:rPr>
          <w:rFonts w:ascii="Times New Roman" w:eastAsia="Times New Roman" w:hAnsi="Times New Roman" w:cs="Times New Roman"/>
          <w:sz w:val="24"/>
          <w:szCs w:val="24"/>
        </w:rPr>
        <w:t xml:space="preserve">3. </w:t>
      </w:r>
      <w:r w:rsidR="002A08F5" w:rsidRPr="00E4309B">
        <w:rPr>
          <w:rFonts w:ascii="Times New Roman" w:eastAsia="Times New Roman" w:hAnsi="Times New Roman" w:cs="Times New Roman"/>
          <w:sz w:val="24"/>
          <w:szCs w:val="24"/>
        </w:rPr>
        <w:t>Показатели годового отч</w:t>
      </w:r>
      <w:r w:rsidR="003C278D" w:rsidRPr="00E4309B">
        <w:rPr>
          <w:rFonts w:ascii="Times New Roman" w:eastAsia="Times New Roman" w:hAnsi="Times New Roman" w:cs="Times New Roman"/>
          <w:sz w:val="24"/>
          <w:szCs w:val="24"/>
        </w:rPr>
        <w:t>ета об исполнении бюджета  А</w:t>
      </w:r>
      <w:r w:rsidR="002A08F5" w:rsidRPr="00E4309B">
        <w:rPr>
          <w:rFonts w:ascii="Times New Roman" w:eastAsia="Times New Roman" w:hAnsi="Times New Roman" w:cs="Times New Roman"/>
          <w:sz w:val="24"/>
          <w:szCs w:val="24"/>
        </w:rPr>
        <w:t>дминистрации Еткульского муниципального района за 2017 год  соответствуют показателям исполнения бюджета  Еткульского муниципального района за 2017год по ведомственной классификации расходов.</w:t>
      </w:r>
    </w:p>
    <w:p w:rsidR="002A08F5" w:rsidRPr="00E4309B" w:rsidRDefault="002A08F5" w:rsidP="00DB56E2">
      <w:pPr>
        <w:spacing w:line="240" w:lineRule="auto"/>
        <w:ind w:left="-567" w:hanging="360"/>
        <w:rPr>
          <w:rFonts w:ascii="Times New Roman" w:eastAsia="Times New Roman" w:hAnsi="Times New Roman" w:cs="Times New Roman"/>
          <w:sz w:val="24"/>
          <w:szCs w:val="24"/>
          <w:lang w:eastAsia="ru-RU"/>
        </w:rPr>
      </w:pPr>
    </w:p>
    <w:p w:rsidR="00B62968" w:rsidRPr="00E4309B" w:rsidRDefault="00B62968" w:rsidP="00DB56E2">
      <w:pPr>
        <w:spacing w:line="240" w:lineRule="auto"/>
        <w:ind w:left="-567" w:hanging="360"/>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2A08F5" w:rsidRPr="00E4309B" w:rsidTr="00920A2C">
        <w:tc>
          <w:tcPr>
            <w:tcW w:w="4928" w:type="dxa"/>
            <w:shd w:val="clear" w:color="auto" w:fill="auto"/>
          </w:tcPr>
          <w:p w:rsidR="002A08F5" w:rsidRPr="00E4309B" w:rsidRDefault="002A08F5" w:rsidP="00920A2C">
            <w:pPr>
              <w:widowControl w:val="0"/>
              <w:spacing w:line="240" w:lineRule="auto"/>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2A08F5" w:rsidRPr="00E4309B" w:rsidRDefault="002A08F5" w:rsidP="00920A2C">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2A08F5" w:rsidRPr="00E4309B" w:rsidRDefault="002A08F5" w:rsidP="00920A2C">
            <w:pPr>
              <w:widowControl w:val="0"/>
              <w:spacing w:line="240" w:lineRule="auto"/>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В.Г. Садовский</w:t>
            </w:r>
          </w:p>
        </w:tc>
      </w:tr>
    </w:tbl>
    <w:p w:rsidR="002A08F5" w:rsidRPr="00E4309B" w:rsidRDefault="002A08F5" w:rsidP="002A08F5">
      <w:pPr>
        <w:spacing w:line="240" w:lineRule="auto"/>
        <w:jc w:val="both"/>
        <w:rPr>
          <w:rFonts w:ascii="Times New Roman" w:eastAsia="Times New Roman" w:hAnsi="Times New Roman" w:cs="Times New Roman"/>
          <w:sz w:val="24"/>
          <w:szCs w:val="24"/>
          <w:lang w:eastAsia="ru-RU"/>
        </w:rPr>
      </w:pPr>
    </w:p>
    <w:p w:rsidR="002A08F5" w:rsidRPr="00E4309B" w:rsidRDefault="002A08F5" w:rsidP="002A08F5">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p>
    <w:p w:rsidR="002A08F5" w:rsidRPr="00E4309B" w:rsidRDefault="002A08F5" w:rsidP="002A08F5">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2A08F5" w:rsidRPr="00E4309B" w:rsidTr="00920A2C">
        <w:tc>
          <w:tcPr>
            <w:tcW w:w="4928" w:type="dxa"/>
            <w:shd w:val="clear" w:color="auto" w:fill="auto"/>
          </w:tcPr>
          <w:p w:rsidR="002A08F5" w:rsidRPr="00E4309B" w:rsidRDefault="002A08F5" w:rsidP="00920A2C">
            <w:pPr>
              <w:widowControl w:val="0"/>
              <w:spacing w:line="240" w:lineRule="auto"/>
              <w:jc w:val="both"/>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2A08F5" w:rsidRPr="00E4309B" w:rsidRDefault="002A08F5" w:rsidP="00920A2C">
            <w:pPr>
              <w:widowControl w:val="0"/>
              <w:spacing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2A08F5" w:rsidRPr="00E4309B" w:rsidRDefault="002A08F5" w:rsidP="00920A2C">
            <w:pPr>
              <w:widowControl w:val="0"/>
              <w:spacing w:line="240" w:lineRule="auto"/>
              <w:rPr>
                <w:rFonts w:ascii="Times New Roman" w:eastAsia="Times New Roman" w:hAnsi="Times New Roman" w:cs="Times New Roman"/>
                <w:sz w:val="24"/>
                <w:szCs w:val="24"/>
                <w:lang w:eastAsia="ru-RU"/>
              </w:rPr>
            </w:pPr>
            <w:r w:rsidRPr="00E4309B">
              <w:rPr>
                <w:rFonts w:ascii="Times New Roman" w:eastAsia="Times New Roman" w:hAnsi="Times New Roman" w:cs="Times New Roman"/>
                <w:sz w:val="24"/>
                <w:szCs w:val="24"/>
                <w:lang w:eastAsia="ru-RU"/>
              </w:rPr>
              <w:t>Н.Ю. Трапезникова</w:t>
            </w:r>
          </w:p>
        </w:tc>
      </w:tr>
    </w:tbl>
    <w:p w:rsidR="002A08F5" w:rsidRPr="00E4309B" w:rsidRDefault="002A08F5" w:rsidP="002A08F5">
      <w:pPr>
        <w:spacing w:line="240" w:lineRule="auto"/>
        <w:jc w:val="both"/>
        <w:rPr>
          <w:rFonts w:ascii="Times New Roman" w:eastAsia="Times New Roman" w:hAnsi="Times New Roman" w:cs="Times New Roman"/>
          <w:b/>
          <w:sz w:val="24"/>
          <w:szCs w:val="24"/>
          <w:lang w:eastAsia="ru-RU"/>
        </w:rPr>
      </w:pPr>
    </w:p>
    <w:p w:rsidR="002A08F5" w:rsidRPr="00E4309B" w:rsidRDefault="002A08F5" w:rsidP="002A08F5">
      <w:pPr>
        <w:spacing w:line="240" w:lineRule="auto"/>
        <w:jc w:val="both"/>
        <w:rPr>
          <w:rFonts w:ascii="Times New Roman" w:eastAsia="Times New Roman" w:hAnsi="Times New Roman" w:cs="Times New Roman"/>
          <w:b/>
          <w:sz w:val="24"/>
          <w:szCs w:val="24"/>
          <w:lang w:eastAsia="ru-RU"/>
        </w:rPr>
      </w:pPr>
    </w:p>
    <w:p w:rsidR="002A08F5" w:rsidRPr="00E4309B" w:rsidRDefault="002A08F5" w:rsidP="002A08F5">
      <w:pPr>
        <w:spacing w:line="240" w:lineRule="auto"/>
        <w:jc w:val="both"/>
        <w:rPr>
          <w:rFonts w:ascii="Times New Roman" w:eastAsia="Times New Roman" w:hAnsi="Times New Roman" w:cs="Times New Roman"/>
          <w:b/>
          <w:sz w:val="24"/>
          <w:szCs w:val="24"/>
          <w:lang w:eastAsia="ru-RU"/>
        </w:rPr>
      </w:pPr>
    </w:p>
    <w:p w:rsidR="00E805FC" w:rsidRPr="00E4309B" w:rsidRDefault="00E805FC" w:rsidP="0083479F">
      <w:pPr>
        <w:tabs>
          <w:tab w:val="left" w:pos="1134"/>
          <w:tab w:val="right" w:pos="10205"/>
        </w:tabs>
        <w:spacing w:after="0" w:line="240" w:lineRule="auto"/>
        <w:jc w:val="both"/>
        <w:rPr>
          <w:rFonts w:ascii="Times New Roman" w:eastAsia="Times New Roman" w:hAnsi="Times New Roman" w:cs="Times New Roman"/>
          <w:b/>
          <w:sz w:val="20"/>
          <w:szCs w:val="20"/>
        </w:rPr>
      </w:pPr>
    </w:p>
    <w:sectPr w:rsidR="00E805FC" w:rsidRPr="00E4309B" w:rsidSect="00647BE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E1" w:rsidRDefault="00B309E1" w:rsidP="005E2CB6">
      <w:pPr>
        <w:spacing w:after="0" w:line="240" w:lineRule="auto"/>
      </w:pPr>
      <w:r>
        <w:separator/>
      </w:r>
    </w:p>
  </w:endnote>
  <w:endnote w:type="continuationSeparator" w:id="0">
    <w:p w:rsidR="00B309E1" w:rsidRDefault="00B309E1" w:rsidP="005E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5110"/>
    </w:sdtPr>
    <w:sdtEndPr/>
    <w:sdtContent>
      <w:p w:rsidR="00DE0B01" w:rsidRDefault="00DE0B01">
        <w:pPr>
          <w:pStyle w:val="a8"/>
          <w:jc w:val="right"/>
        </w:pPr>
        <w:r>
          <w:fldChar w:fldCharType="begin"/>
        </w:r>
        <w:r>
          <w:instrText xml:space="preserve"> PAGE   \* MERGEFORMAT </w:instrText>
        </w:r>
        <w:r>
          <w:fldChar w:fldCharType="separate"/>
        </w:r>
        <w:r w:rsidR="00E4309B">
          <w:rPr>
            <w:noProof/>
          </w:rPr>
          <w:t>13</w:t>
        </w:r>
        <w:r>
          <w:rPr>
            <w:noProof/>
          </w:rPr>
          <w:fldChar w:fldCharType="end"/>
        </w:r>
      </w:p>
    </w:sdtContent>
  </w:sdt>
  <w:p w:rsidR="00DE0B01" w:rsidRDefault="00DE0B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E1" w:rsidRDefault="00B309E1" w:rsidP="005E2CB6">
      <w:pPr>
        <w:spacing w:after="0" w:line="240" w:lineRule="auto"/>
      </w:pPr>
      <w:r>
        <w:separator/>
      </w:r>
    </w:p>
  </w:footnote>
  <w:footnote w:type="continuationSeparator" w:id="0">
    <w:p w:rsidR="00B309E1" w:rsidRDefault="00B309E1" w:rsidP="005E2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F1BD9"/>
    <w:multiLevelType w:val="hybridMultilevel"/>
    <w:tmpl w:val="3DCE94F0"/>
    <w:lvl w:ilvl="0" w:tplc="DBFA8344">
      <w:start w:val="4"/>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29334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9144ABE"/>
    <w:multiLevelType w:val="hybridMultilevel"/>
    <w:tmpl w:val="1F58CE64"/>
    <w:lvl w:ilvl="0" w:tplc="05807306">
      <w:start w:val="1"/>
      <w:numFmt w:val="decimal"/>
      <w:lvlText w:val="%1."/>
      <w:lvlJc w:val="left"/>
      <w:pPr>
        <w:ind w:left="3807" w:hanging="360"/>
      </w:pPr>
      <w:rPr>
        <w:rFonts w:hint="default"/>
      </w:rPr>
    </w:lvl>
    <w:lvl w:ilvl="1" w:tplc="04190019" w:tentative="1">
      <w:start w:val="1"/>
      <w:numFmt w:val="lowerLetter"/>
      <w:lvlText w:val="%2."/>
      <w:lvlJc w:val="left"/>
      <w:pPr>
        <w:ind w:left="4527" w:hanging="360"/>
      </w:pPr>
    </w:lvl>
    <w:lvl w:ilvl="2" w:tplc="0419001B" w:tentative="1">
      <w:start w:val="1"/>
      <w:numFmt w:val="lowerRoman"/>
      <w:lvlText w:val="%3."/>
      <w:lvlJc w:val="right"/>
      <w:pPr>
        <w:ind w:left="5247" w:hanging="180"/>
      </w:pPr>
    </w:lvl>
    <w:lvl w:ilvl="3" w:tplc="0419000F" w:tentative="1">
      <w:start w:val="1"/>
      <w:numFmt w:val="decimal"/>
      <w:lvlText w:val="%4."/>
      <w:lvlJc w:val="left"/>
      <w:pPr>
        <w:ind w:left="5967" w:hanging="360"/>
      </w:pPr>
    </w:lvl>
    <w:lvl w:ilvl="4" w:tplc="04190019" w:tentative="1">
      <w:start w:val="1"/>
      <w:numFmt w:val="lowerLetter"/>
      <w:lvlText w:val="%5."/>
      <w:lvlJc w:val="left"/>
      <w:pPr>
        <w:ind w:left="6687" w:hanging="360"/>
      </w:pPr>
    </w:lvl>
    <w:lvl w:ilvl="5" w:tplc="0419001B" w:tentative="1">
      <w:start w:val="1"/>
      <w:numFmt w:val="lowerRoman"/>
      <w:lvlText w:val="%6."/>
      <w:lvlJc w:val="right"/>
      <w:pPr>
        <w:ind w:left="7407" w:hanging="180"/>
      </w:pPr>
    </w:lvl>
    <w:lvl w:ilvl="6" w:tplc="0419000F" w:tentative="1">
      <w:start w:val="1"/>
      <w:numFmt w:val="decimal"/>
      <w:lvlText w:val="%7."/>
      <w:lvlJc w:val="left"/>
      <w:pPr>
        <w:ind w:left="8127" w:hanging="360"/>
      </w:pPr>
    </w:lvl>
    <w:lvl w:ilvl="7" w:tplc="04190019" w:tentative="1">
      <w:start w:val="1"/>
      <w:numFmt w:val="lowerLetter"/>
      <w:lvlText w:val="%8."/>
      <w:lvlJc w:val="left"/>
      <w:pPr>
        <w:ind w:left="8847" w:hanging="360"/>
      </w:pPr>
    </w:lvl>
    <w:lvl w:ilvl="8" w:tplc="0419001B" w:tentative="1">
      <w:start w:val="1"/>
      <w:numFmt w:val="lowerRoman"/>
      <w:lvlText w:val="%9."/>
      <w:lvlJc w:val="right"/>
      <w:pPr>
        <w:ind w:left="9567" w:hanging="180"/>
      </w:pPr>
    </w:lvl>
  </w:abstractNum>
  <w:abstractNum w:abstractNumId="3">
    <w:nsid w:val="4E8803B7"/>
    <w:multiLevelType w:val="multilevel"/>
    <w:tmpl w:val="0419001F"/>
    <w:numStyleLink w:val="111111"/>
  </w:abstractNum>
  <w:abstractNum w:abstractNumId="4">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6A05087A"/>
    <w:multiLevelType w:val="hybridMultilevel"/>
    <w:tmpl w:val="5FE89D1E"/>
    <w:lvl w:ilvl="0" w:tplc="C172E8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lvlOverride w:ilvl="0">
      <w:lvl w:ilvl="0">
        <w:start w:val="1"/>
        <w:numFmt w:val="decimal"/>
        <w:lvlText w:val="%1."/>
        <w:lvlJc w:val="left"/>
        <w:pPr>
          <w:tabs>
            <w:tab w:val="num" w:pos="360"/>
          </w:tabs>
          <w:ind w:left="360" w:hanging="360"/>
        </w:pPr>
      </w:lvl>
    </w:lvlOverride>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4E31"/>
    <w:rsid w:val="0001140B"/>
    <w:rsid w:val="000337E8"/>
    <w:rsid w:val="00045B77"/>
    <w:rsid w:val="000730A6"/>
    <w:rsid w:val="00074FB2"/>
    <w:rsid w:val="000816C0"/>
    <w:rsid w:val="000830C6"/>
    <w:rsid w:val="00096766"/>
    <w:rsid w:val="0009709F"/>
    <w:rsid w:val="000F4444"/>
    <w:rsid w:val="0010273A"/>
    <w:rsid w:val="00110AB4"/>
    <w:rsid w:val="0014182A"/>
    <w:rsid w:val="00146E7A"/>
    <w:rsid w:val="0016003D"/>
    <w:rsid w:val="001743FA"/>
    <w:rsid w:val="001B7566"/>
    <w:rsid w:val="001C2316"/>
    <w:rsid w:val="001F5DBA"/>
    <w:rsid w:val="001F6AB2"/>
    <w:rsid w:val="0020524E"/>
    <w:rsid w:val="002148FE"/>
    <w:rsid w:val="00276729"/>
    <w:rsid w:val="002A08F5"/>
    <w:rsid w:val="002B7303"/>
    <w:rsid w:val="002D7192"/>
    <w:rsid w:val="003017E6"/>
    <w:rsid w:val="00334A59"/>
    <w:rsid w:val="00352649"/>
    <w:rsid w:val="00363318"/>
    <w:rsid w:val="00364D43"/>
    <w:rsid w:val="003945AB"/>
    <w:rsid w:val="003C278D"/>
    <w:rsid w:val="003C61CC"/>
    <w:rsid w:val="00411C50"/>
    <w:rsid w:val="00440030"/>
    <w:rsid w:val="00447F3F"/>
    <w:rsid w:val="004546F4"/>
    <w:rsid w:val="004A269F"/>
    <w:rsid w:val="004D1053"/>
    <w:rsid w:val="00523CD2"/>
    <w:rsid w:val="00527B58"/>
    <w:rsid w:val="00530C3E"/>
    <w:rsid w:val="00593803"/>
    <w:rsid w:val="005A48A4"/>
    <w:rsid w:val="005B50B8"/>
    <w:rsid w:val="005D5D63"/>
    <w:rsid w:val="005E10F8"/>
    <w:rsid w:val="005E2CB6"/>
    <w:rsid w:val="005E66B4"/>
    <w:rsid w:val="005F23B6"/>
    <w:rsid w:val="005F3C37"/>
    <w:rsid w:val="005F3D06"/>
    <w:rsid w:val="006127D9"/>
    <w:rsid w:val="006138FB"/>
    <w:rsid w:val="00615CCD"/>
    <w:rsid w:val="00647BE7"/>
    <w:rsid w:val="00662BD0"/>
    <w:rsid w:val="00670D46"/>
    <w:rsid w:val="00693BF3"/>
    <w:rsid w:val="00697F5E"/>
    <w:rsid w:val="0071158F"/>
    <w:rsid w:val="00756319"/>
    <w:rsid w:val="007A13F0"/>
    <w:rsid w:val="007B2BA0"/>
    <w:rsid w:val="007B3044"/>
    <w:rsid w:val="007B3CF7"/>
    <w:rsid w:val="0083479F"/>
    <w:rsid w:val="00837257"/>
    <w:rsid w:val="008442F7"/>
    <w:rsid w:val="008559F6"/>
    <w:rsid w:val="00874ACE"/>
    <w:rsid w:val="008B148A"/>
    <w:rsid w:val="00910FF6"/>
    <w:rsid w:val="009127E3"/>
    <w:rsid w:val="00914E31"/>
    <w:rsid w:val="00920A2C"/>
    <w:rsid w:val="0092676D"/>
    <w:rsid w:val="00931947"/>
    <w:rsid w:val="00934D5C"/>
    <w:rsid w:val="00950804"/>
    <w:rsid w:val="009B34E3"/>
    <w:rsid w:val="009D70A4"/>
    <w:rsid w:val="009E5945"/>
    <w:rsid w:val="00A76174"/>
    <w:rsid w:val="00A80596"/>
    <w:rsid w:val="00AB3906"/>
    <w:rsid w:val="00AC2626"/>
    <w:rsid w:val="00AD4539"/>
    <w:rsid w:val="00AD5130"/>
    <w:rsid w:val="00AE0701"/>
    <w:rsid w:val="00AF4792"/>
    <w:rsid w:val="00B309E1"/>
    <w:rsid w:val="00B343BC"/>
    <w:rsid w:val="00B35E45"/>
    <w:rsid w:val="00B362B9"/>
    <w:rsid w:val="00B62968"/>
    <w:rsid w:val="00BA249D"/>
    <w:rsid w:val="00BA448E"/>
    <w:rsid w:val="00BB1D92"/>
    <w:rsid w:val="00BD4A14"/>
    <w:rsid w:val="00BF415B"/>
    <w:rsid w:val="00C14C4F"/>
    <w:rsid w:val="00C3573D"/>
    <w:rsid w:val="00C46CDE"/>
    <w:rsid w:val="00C70DAB"/>
    <w:rsid w:val="00C846AC"/>
    <w:rsid w:val="00CB7611"/>
    <w:rsid w:val="00CD02FE"/>
    <w:rsid w:val="00CD4EB6"/>
    <w:rsid w:val="00D11C8D"/>
    <w:rsid w:val="00D15FB2"/>
    <w:rsid w:val="00D3708C"/>
    <w:rsid w:val="00DA5076"/>
    <w:rsid w:val="00DB56E2"/>
    <w:rsid w:val="00DE0B01"/>
    <w:rsid w:val="00E3691A"/>
    <w:rsid w:val="00E4309B"/>
    <w:rsid w:val="00E662DD"/>
    <w:rsid w:val="00E805FC"/>
    <w:rsid w:val="00E80F9E"/>
    <w:rsid w:val="00E8436F"/>
    <w:rsid w:val="00EA2994"/>
    <w:rsid w:val="00EB2D29"/>
    <w:rsid w:val="00EB51B2"/>
    <w:rsid w:val="00ED5758"/>
    <w:rsid w:val="00F045C5"/>
    <w:rsid w:val="00F244AB"/>
    <w:rsid w:val="00F275C4"/>
    <w:rsid w:val="00F30D13"/>
    <w:rsid w:val="00FB127C"/>
    <w:rsid w:val="00FC468C"/>
    <w:rsid w:val="00FE077A"/>
    <w:rsid w:val="00FF2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914E31"/>
    <w:pPr>
      <w:numPr>
        <w:numId w:val="2"/>
      </w:numPr>
    </w:pPr>
  </w:style>
  <w:style w:type="paragraph" w:styleId="a3">
    <w:name w:val="List Paragraph"/>
    <w:basedOn w:val="a"/>
    <w:uiPriority w:val="34"/>
    <w:qFormat/>
    <w:rsid w:val="00914E31"/>
    <w:pPr>
      <w:ind w:left="720"/>
      <w:contextualSpacing/>
    </w:pPr>
    <w:rPr>
      <w:rFonts w:ascii="Calibri" w:eastAsia="Calibri" w:hAnsi="Calibri" w:cs="Times New Roman"/>
    </w:rPr>
  </w:style>
  <w:style w:type="paragraph" w:styleId="a4">
    <w:name w:val="Balloon Text"/>
    <w:basedOn w:val="a"/>
    <w:link w:val="a5"/>
    <w:uiPriority w:val="99"/>
    <w:semiHidden/>
    <w:unhideWhenUsed/>
    <w:rsid w:val="00914E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4E31"/>
    <w:rPr>
      <w:rFonts w:ascii="Tahoma" w:hAnsi="Tahoma" w:cs="Tahoma"/>
      <w:sz w:val="16"/>
      <w:szCs w:val="16"/>
    </w:rPr>
  </w:style>
  <w:style w:type="paragraph" w:styleId="a6">
    <w:name w:val="header"/>
    <w:basedOn w:val="a"/>
    <w:link w:val="a7"/>
    <w:uiPriority w:val="99"/>
    <w:semiHidden/>
    <w:unhideWhenUsed/>
    <w:rsid w:val="005E2CB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E2CB6"/>
  </w:style>
  <w:style w:type="paragraph" w:styleId="a8">
    <w:name w:val="footer"/>
    <w:basedOn w:val="a"/>
    <w:link w:val="a9"/>
    <w:uiPriority w:val="99"/>
    <w:unhideWhenUsed/>
    <w:rsid w:val="005E2C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2CB6"/>
  </w:style>
  <w:style w:type="table" w:styleId="aa">
    <w:name w:val="Table Grid"/>
    <w:basedOn w:val="a1"/>
    <w:uiPriority w:val="59"/>
    <w:rsid w:val="00074F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B7303"/>
    <w:pPr>
      <w:spacing w:after="0" w:line="240" w:lineRule="auto"/>
    </w:pPr>
  </w:style>
  <w:style w:type="table" w:customStyle="1" w:styleId="1">
    <w:name w:val="Сетка таблицы1"/>
    <w:basedOn w:val="a1"/>
    <w:next w:val="aa"/>
    <w:uiPriority w:val="59"/>
    <w:rsid w:val="00E80F9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
    <w:name w:val="1 / 1.1 / 1.1.11"/>
    <w:basedOn w:val="a2"/>
    <w:next w:val="111111"/>
    <w:rsid w:val="000730A6"/>
  </w:style>
  <w:style w:type="numbering" w:customStyle="1" w:styleId="1111112">
    <w:name w:val="1 / 1.1 / 1.1.12"/>
    <w:basedOn w:val="a2"/>
    <w:next w:val="111111"/>
    <w:rsid w:val="00D15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914E31"/>
    <w:pPr>
      <w:numPr>
        <w:numId w:val="2"/>
      </w:numPr>
    </w:pPr>
  </w:style>
  <w:style w:type="paragraph" w:styleId="a3">
    <w:name w:val="List Paragraph"/>
    <w:basedOn w:val="a"/>
    <w:uiPriority w:val="34"/>
    <w:qFormat/>
    <w:rsid w:val="00914E31"/>
    <w:pPr>
      <w:ind w:left="720"/>
      <w:contextualSpacing/>
    </w:pPr>
    <w:rPr>
      <w:rFonts w:ascii="Calibri" w:eastAsia="Calibri" w:hAnsi="Calibri" w:cs="Times New Roman"/>
    </w:rPr>
  </w:style>
  <w:style w:type="paragraph" w:styleId="a4">
    <w:name w:val="Balloon Text"/>
    <w:basedOn w:val="a"/>
    <w:link w:val="a5"/>
    <w:uiPriority w:val="99"/>
    <w:semiHidden/>
    <w:unhideWhenUsed/>
    <w:rsid w:val="00914E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4E31"/>
    <w:rPr>
      <w:rFonts w:ascii="Tahoma" w:hAnsi="Tahoma" w:cs="Tahoma"/>
      <w:sz w:val="16"/>
      <w:szCs w:val="16"/>
    </w:rPr>
  </w:style>
  <w:style w:type="paragraph" w:styleId="a6">
    <w:name w:val="header"/>
    <w:basedOn w:val="a"/>
    <w:link w:val="a7"/>
    <w:uiPriority w:val="99"/>
    <w:semiHidden/>
    <w:unhideWhenUsed/>
    <w:rsid w:val="005E2CB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E2CB6"/>
  </w:style>
  <w:style w:type="paragraph" w:styleId="a8">
    <w:name w:val="footer"/>
    <w:basedOn w:val="a"/>
    <w:link w:val="a9"/>
    <w:uiPriority w:val="99"/>
    <w:unhideWhenUsed/>
    <w:rsid w:val="005E2C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2CB6"/>
  </w:style>
  <w:style w:type="table" w:styleId="aa">
    <w:name w:val="Table Grid"/>
    <w:basedOn w:val="a1"/>
    <w:uiPriority w:val="59"/>
    <w:rsid w:val="00074F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B7303"/>
    <w:pPr>
      <w:spacing w:after="0" w:line="240" w:lineRule="auto"/>
    </w:pPr>
  </w:style>
  <w:style w:type="table" w:customStyle="1" w:styleId="1">
    <w:name w:val="Сетка таблицы1"/>
    <w:basedOn w:val="a1"/>
    <w:next w:val="aa"/>
    <w:uiPriority w:val="59"/>
    <w:rsid w:val="00E80F9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
    <w:name w:val="1 / 1.1 / 1.1.11"/>
    <w:basedOn w:val="a2"/>
    <w:next w:val="111111"/>
    <w:rsid w:val="000730A6"/>
  </w:style>
  <w:style w:type="numbering" w:customStyle="1" w:styleId="1111112">
    <w:name w:val="1 / 1.1 / 1.1.12"/>
    <w:basedOn w:val="a2"/>
    <w:next w:val="111111"/>
    <w:rsid w:val="00D1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2493-752F-446C-9B1F-50A9F149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5646</Words>
  <Characters>32187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fylhtq</cp:lastModifiedBy>
  <cp:revision>29</cp:revision>
  <cp:lastPrinted>2018-03-14T09:56:00Z</cp:lastPrinted>
  <dcterms:created xsi:type="dcterms:W3CDTF">2018-02-26T06:52:00Z</dcterms:created>
  <dcterms:modified xsi:type="dcterms:W3CDTF">2018-03-16T04:53:00Z</dcterms:modified>
</cp:coreProperties>
</file>